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Cultural</w:t>
      </w:r>
      <w:r>
        <w:t xml:space="preserve"> </w:t>
      </w:r>
      <w:r>
        <w:t xml:space="preserve">and</w:t>
      </w:r>
      <w:r>
        <w:t xml:space="preserve"> </w:t>
      </w:r>
      <w:r>
        <w:t xml:space="preserve">Economic</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Sociological</w:t>
      </w:r>
      <w:r>
        <w:t xml:space="preserve"> </w:t>
      </w:r>
      <w:r>
        <w:t xml:space="preserve">Analysis</w:t>
      </w:r>
    </w:p>
    <w:bookmarkStart w:id="29" w:name="Xa5f3ebdb5709a8182c4e3b0d5a31b9746b14cf7"/>
    <w:p>
      <w:pPr>
        <w:pStyle w:val="Heading1"/>
      </w:pPr>
      <w:r>
        <w:t xml:space="preserve">The Cultural and Economic Dynamics of the Hairdresser Profession in Qatar Doha</w:t>
      </w:r>
    </w:p>
    <w:p>
      <w:pPr>
        <w:pStyle w:val="FirstParagraph"/>
      </w:pPr>
      <w:r>
        <w:rPr>
          <w:bCs/>
          <w:b/>
        </w:rPr>
        <w:t xml:space="preserve">A Sociological Analysis of Professional Identity, Labor Migration, and Gendered Spaces in a Globalizing Gulf City</w:t>
      </w:r>
    </w:p>
    <w:p>
      <w:pPr>
        <w:pStyle w:val="BodyText"/>
      </w:pPr>
      <w:r>
        <w:br/>
      </w:r>
    </w:p>
    <w:p>
      <w:pPr>
        <w:pStyle w:val="BodyText"/>
      </w:pPr>
      <w:r>
        <w:rPr>
          <w:bCs/>
          <w:b/>
        </w:rPr>
        <w:t xml:space="preserve">Abstract:</w:t>
      </w:r>
    </w:p>
    <w:p>
      <w:pPr>
        <w:pStyle w:val="BodyText"/>
      </w:pPr>
      <w:r>
        <w:t xml:space="preserve">This academic journal article examines the evolving role of the</w:t>
      </w:r>
      <w:r>
        <w:t xml:space="preserve"> </w:t>
      </w:r>
      <w:r>
        <w:rPr>
          <w:iCs/>
          <w:i/>
        </w:rPr>
        <w:t xml:space="preserve">Hairdresser</w:t>
      </w:r>
      <w:r>
        <w:t xml:space="preserve">, both as a professional identity and as an economic agent within the rapidly transforming urban landscape of</w:t>
      </w:r>
      <w:r>
        <w:t xml:space="preserve"> </w:t>
      </w:r>
      <w:r>
        <w:rPr>
          <w:iCs/>
          <w:i/>
        </w:rPr>
        <w:t xml:space="preserve">Qatar Doha</w:t>
      </w:r>
      <w:r>
        <w:t xml:space="preserve">. As Qatar accelerates its post-oil economic diversification strategies under Vision 2030, service sectors have expanded significantly to accommodate a growing population and international events. This paper explores how the profession of hairdressing intersects with cultural norms, labor migration patterns from South Asia and the West, and the specific architectural socialization of</w:t>
      </w:r>
      <w:r>
        <w:t xml:space="preserve"> </w:t>
      </w:r>
      <w:r>
        <w:rPr>
          <w:iCs/>
          <w:i/>
        </w:rPr>
        <w:t xml:space="preserve">Qatar Doha</w:t>
      </w:r>
      <w:r>
        <w:t xml:space="preserve">. By analyzing the dichotomy between segregated spaces for men and women in salons, this study highlights how</w:t>
      </w:r>
      <w:r>
        <w:t xml:space="preserve"> </w:t>
      </w:r>
      <w:r>
        <w:rPr>
          <w:iCs/>
          <w:i/>
        </w:rPr>
        <w:t xml:space="preserve">Hairdresser</w:t>
      </w:r>
      <w:r>
        <w:t xml:space="preserve"> </w:t>
      </w:r>
      <w:r>
        <w:t xml:space="preserve">services act as a microcosm for broader societal discussions regarding modesty, modernity, and gender dynamics in the Gulf region.</w:t>
      </w:r>
    </w:p>
    <w:bookmarkStart w:id="20" w:name="introduction"/>
    <w:p>
      <w:pPr>
        <w:pStyle w:val="Heading2"/>
      </w:pPr>
      <w:r>
        <w:t xml:space="preserve">1. Introduction</w:t>
      </w:r>
    </w:p>
    <w:p>
      <w:pPr>
        <w:pStyle w:val="FirstParagraph"/>
      </w:pPr>
      <w:r>
        <w:t xml:space="preserve">The city of</w:t>
      </w:r>
      <w:r>
        <w:t xml:space="preserve"> </w:t>
      </w:r>
      <w:r>
        <w:rPr>
          <w:bCs/>
          <w:b/>
        </w:rPr>
        <w:t xml:space="preserve">Doha</w:t>
      </w:r>
      <w:r>
        <w:t xml:space="preserve">, the capital of</w:t>
      </w:r>
      <w:r>
        <w:t xml:space="preserve"> </w:t>
      </w:r>
      <w:r>
        <w:rPr>
          <w:bCs/>
          <w:b/>
        </w:rPr>
        <w:t xml:space="preserve">Qatar Doha</w:t>
      </w:r>
      <w:r>
        <w:t xml:space="preserve">, has undergone a metamorphosis over the past two decades, shifting from a pearling town to a global hub for finance, tourism, and sports. Central to this urban transformation is the service industry, which caters to both Qatari nationals and an expatriate majority that constitutes nearly ninety percent of the population. Within this vast service economy stands one of the most visible yet culturally complex professions: that of the</w:t>
      </w:r>
      <w:r>
        <w:t xml:space="preserve"> </w:t>
      </w:r>
      <w:r>
        <w:rPr>
          <w:bCs/>
          <w:b/>
        </w:rPr>
        <w:t xml:space="preserve">Hairdresser</w:t>
      </w:r>
      <w:r>
        <w:t xml:space="preserve">.</w:t>
      </w:r>
    </w:p>
    <w:p>
      <w:pPr>
        <w:pStyle w:val="BodyText"/>
      </w:pPr>
      <w:r>
        <w:t xml:space="preserve">The term "</w:t>
      </w:r>
      <w:r>
        <w:rPr>
          <w:bCs/>
          <w:b/>
        </w:rPr>
        <w:t xml:space="preserve">Hairdresser</w:t>
      </w:r>
      <w:r>
        <w:t xml:space="preserve">" in this context transcends mere aesthetic maintenance; it represents a site where traditional Islamic values meet contemporary global beauty standards. In</w:t>
      </w:r>
      <w:r>
        <w:t xml:space="preserve"> </w:t>
      </w:r>
      <w:r>
        <w:rPr>
          <w:iCs/>
          <w:i/>
        </w:rPr>
        <w:t xml:space="preserve">Qatar Doha</w:t>
      </w:r>
      <w:r>
        <w:t xml:space="preserve">, the salon is not merely a place for grooming but a social institution that reflects the stratification of society, gender norms, and labor hierarchies. This article aims to analyze these dimensions, arguing that the profession of hairdressing in</w:t>
      </w:r>
      <w:r>
        <w:t xml:space="preserve"> </w:t>
      </w:r>
      <w:r>
        <w:rPr>
          <w:bCs/>
          <w:b/>
        </w:rPr>
        <w:t xml:space="preserve">Qatar Doha</w:t>
      </w:r>
      <w:r>
        <w:t xml:space="preserve"> </w:t>
      </w:r>
      <w:r>
        <w:t xml:space="preserve">serves as a critical lens through which to view the negotiation of identity in a hyper-modern Gulf city.</w:t>
      </w:r>
    </w:p>
    <w:bookmarkEnd w:id="20"/>
    <w:bookmarkStart w:id="21" w:name="historical-context-and-labor-migration"/>
    <w:p>
      <w:pPr>
        <w:pStyle w:val="Heading2"/>
      </w:pPr>
      <w:r>
        <w:t xml:space="preserve">2. Historical Context and Labor Migration</w:t>
      </w:r>
    </w:p>
    <w:p>
      <w:pPr>
        <w:pStyle w:val="FirstParagraph"/>
      </w:pPr>
      <w:r>
        <w:t xml:space="preserve">The presence of the</w:t>
      </w:r>
      <w:r>
        <w:t xml:space="preserve"> </w:t>
      </w:r>
      <w:r>
        <w:rPr>
          <w:bCs/>
          <w:b/>
        </w:rPr>
        <w:t xml:space="preserve">Hairdresser</w:t>
      </w:r>
      <w:r>
        <w:rPr>
          <w:iCs/>
          <w:i/>
        </w:rPr>
        <w:t xml:space="preserve">s</w:t>
      </w:r>
      <w:r>
        <w:t xml:space="preserve"> </w:t>
      </w:r>
      <w:r>
        <w:t xml:space="preserve">In</w:t>
      </w:r>
      <w:r>
        <w:t xml:space="preserve"> </w:t>
      </w:r>
      <w:r>
        <w:rPr>
          <w:iCs/>
          <w:i/>
        </w:rPr>
        <w:t xml:space="preserve">Doha</w:t>
      </w:r>
      <w:r>
        <w:t xml:space="preserve">, is inextricably linked to the labor migration policies of Qatar. Historically, hairdressing services were often provided within domestic spaces or by male barbers who adhered strictly to traditional grooming practices. However, the influx of international workers and capital since the early 2000s necessitated a diversification of beauty standards.</w:t>
      </w:r>
    </w:p>
    <w:p>
      <w:pPr>
        <w:pStyle w:val="BodyText"/>
      </w:pPr>
      <w:r>
        <w:t xml:space="preserve">The current workforce in</w:t>
      </w:r>
      <w:r>
        <w:t xml:space="preserve"> </w:t>
      </w:r>
      <w:r>
        <w:rPr>
          <w:bCs/>
          <w:b/>
        </w:rPr>
        <w:t xml:space="preserve">Qatar Doha</w:t>
      </w:r>
      <w:r>
        <w:t xml:space="preserve">'s hairdressing industry is predominantly composed of migrant laborers from India, Pakistan, Bangladesh, and the Philippines. These professionals often enter the sector due to its relatively low barriers to entry compared to other skilled trades. For many</w:t>
      </w:r>
      <w:r>
        <w:t xml:space="preserve"> </w:t>
      </w:r>
      <w:r>
        <w:rPr>
          <w:iCs/>
          <w:i/>
        </w:rPr>
        <w:t xml:space="preserve">Hairdresser</w:t>
      </w:r>
      <w:r>
        <w:t xml:space="preserve">s working in</w:t>
      </w:r>
      <w:r>
        <w:t xml:space="preserve"> </w:t>
      </w:r>
      <w:r>
        <w:rPr>
          <w:bCs/>
          <w:b/>
        </w:rPr>
        <w:t xml:space="preserve">Qatar Doha</w:t>
      </w:r>
      <w:r>
        <w:t xml:space="preserve">, this profession is a temporary economic strategy aimed at remittance generation rather than long-term career progression within the country. This transient nature of labor influences service quality, customer relationships, and the overall stability of local beauty markets.</w:t>
      </w:r>
    </w:p>
    <w:bookmarkEnd w:id="21"/>
    <w:bookmarkStart w:id="24" w:name="gender-segregation-and-spatial-dynamics"/>
    <w:p>
      <w:pPr>
        <w:pStyle w:val="Heading2"/>
      </w:pPr>
      <w:r>
        <w:t xml:space="preserve">3. Gender Segregation and Spatial Dynamics</w:t>
      </w:r>
    </w:p>
    <w:p>
      <w:pPr>
        <w:pStyle w:val="FirstParagraph"/>
      </w:pPr>
      <w:r>
        <w:t xml:space="preserve">A defining characteristic of hairdressing in</w:t>
      </w:r>
      <w:r>
        <w:t xml:space="preserve"> </w:t>
      </w:r>
      <w:r>
        <w:rPr>
          <w:bCs/>
          <w:b/>
        </w:rPr>
        <w:t xml:space="preserve">Qatar Doha</w:t>
      </w:r>
      <w:r>
        <w:t xml:space="preserve"> </w:t>
      </w:r>
      <w:r>
        <w:t xml:space="preserve">is the strict adherence to gender segregation. Reflecting broader societal norms regarding modesty (Haya) in Muslim culture, salons are distinctly divided into male and female entities. This spatial division is not merely logistical but deeply symbolic of the social order.</w:t>
      </w:r>
    </w:p>
    <w:bookmarkStart w:id="22" w:name="the-male-barber-shop"/>
    <w:p>
      <w:pPr>
        <w:pStyle w:val="Heading3"/>
      </w:pPr>
      <w:r>
        <w:t xml:space="preserve">3.1 The Male Barber Shop</w:t>
      </w:r>
    </w:p>
    <w:p>
      <w:pPr>
        <w:pStyle w:val="FirstParagraph"/>
      </w:pPr>
      <w:r>
        <w:t xml:space="preserve">In</w:t>
      </w:r>
      <w:r>
        <w:t xml:space="preserve"> </w:t>
      </w:r>
      <w:r>
        <w:rPr>
          <w:bCs/>
          <w:b/>
        </w:rPr>
        <w:t xml:space="preserve">Qatar Doha</w:t>
      </w:r>
      <w:r>
        <w:t xml:space="preserve">, traditional barber shops remain popular among Qatari men, serving as hubs for social interaction and news exchange. However, modern male salons in upscale districts such as West Bay and The Pearl also cater to expatriate professionals who may prefer mixed-gender environments or international styling techniques. Here, the</w:t>
      </w:r>
      <w:r>
        <w:t xml:space="preserve"> </w:t>
      </w:r>
      <w:r>
        <w:rPr>
          <w:iCs/>
          <w:i/>
        </w:rPr>
        <w:t xml:space="preserve">Hairdresser</w:t>
      </w:r>
      <w:r>
        <w:t xml:space="preserve"> </w:t>
      </w:r>
      <w:r>
        <w:t xml:space="preserve">must navigate the expectations of clients who desire both adherence to cultural grooming standards (such as beard trimming according to Sunnah) and contemporary Western hairstyles.</w:t>
      </w:r>
    </w:p>
    <w:bookmarkEnd w:id="22"/>
    <w:bookmarkStart w:id="23" w:name="the-female-salon-experience"/>
    <w:p>
      <w:pPr>
        <w:pStyle w:val="Heading3"/>
      </w:pPr>
      <w:r>
        <w:t xml:space="preserve">3.2 The Female Salon Experience</w:t>
      </w:r>
    </w:p>
    <w:p>
      <w:pPr>
        <w:pStyle w:val="FirstParagraph"/>
      </w:pPr>
      <w:r>
        <w:t xml:space="preserve">Female salons in</w:t>
      </w:r>
      <w:r>
        <w:t xml:space="preserve"> </w:t>
      </w:r>
      <w:r>
        <w:rPr>
          <w:bCs/>
          <w:b/>
        </w:rPr>
        <w:t xml:space="preserve">Doha</w:t>
      </w:r>
      <w:r>
        <w:t xml:space="preserve">, known locally as "beauty salons," offer a wide array of services ranging from henna application to bridal makeup and hair styling. These spaces provide women with a rare sphere of autonomy and socialization outside the home. For many expatriate women, these salons serve as essential community centers where language barriers are bypassed through shared aesthetic practices. The</w:t>
      </w:r>
      <w:r>
        <w:t xml:space="preserve"> </w:t>
      </w:r>
      <w:r>
        <w:rPr>
          <w:iCs/>
          <w:i/>
        </w:rPr>
        <w:t xml:space="preserve">Hairdresser</w:t>
      </w:r>
      <w:r>
        <w:t xml:space="preserve"> </w:t>
      </w:r>
      <w:r>
        <w:t xml:space="preserve">in this context often acts as a confidante, highlighting the emotional labor inherent in the profession.</w:t>
      </w:r>
    </w:p>
    <w:bookmarkEnd w:id="23"/>
    <w:bookmarkEnd w:id="24"/>
    <w:bookmarkStart w:id="25" w:name="Xb00954a7afb5a4974c72936aec6d270586ed04b"/>
    <w:p>
      <w:pPr>
        <w:pStyle w:val="Heading2"/>
      </w:pPr>
      <w:r>
        <w:t xml:space="preserve">4. Cultural Negotiation and Beauty Standards</w:t>
      </w:r>
    </w:p>
    <w:p>
      <w:pPr>
        <w:pStyle w:val="FirstParagraph"/>
      </w:pPr>
      <w:r>
        <w:t xml:space="preserve">The role of the</w:t>
      </w:r>
      <w:r>
        <w:t xml:space="preserve"> </w:t>
      </w:r>
      <w:r>
        <w:rPr>
          <w:bCs/>
          <w:b/>
        </w:rPr>
        <w:t xml:space="preserve">Hairdresser</w:t>
      </w:r>
      <w:r>
        <w:rPr>
          <w:iCs/>
          <w:i/>
        </w:rPr>
        <w:t xml:space="preserve">s</w:t>
      </w:r>
      <w:r>
        <w:t xml:space="preserve"> </w:t>
      </w:r>
      <w:r>
        <w:t xml:space="preserve">In</w:t>
      </w:r>
      <w:r>
        <w:t xml:space="preserve"> </w:t>
      </w:r>
      <w:r>
        <w:rPr>
          <w:bCs/>
          <w:b/>
        </w:rPr>
        <w:t xml:space="preserve">Doha</w:t>
      </w:r>
      <w:r>
        <w:t xml:space="preserve">, is further complicated by diverse beauty expectations. Clients range from conservative Qatari women who may prefer modest styling that complements the Abaya, to Western expatriates seeking avant-garde fashion statements. This diversity requires</w:t>
      </w:r>
      <w:r>
        <w:t xml:space="preserve"> </w:t>
      </w:r>
      <w:r>
        <w:rPr>
          <w:iCs/>
          <w:i/>
        </w:rPr>
        <w:t xml:space="preserve">Hairdresser</w:t>
      </w:r>
      <w:r>
        <w:t xml:space="preserve">s in</w:t>
      </w:r>
      <w:r>
        <w:t xml:space="preserve"> </w:t>
      </w:r>
      <w:r>
        <w:rPr>
          <w:bCs/>
          <w:b/>
        </w:rPr>
        <w:t xml:space="preserve">Qatar Doha</w:t>
      </w:r>
      <w:r>
        <w:t xml:space="preserve"> </w:t>
      </w:r>
      <w:r>
        <w:t xml:space="preserve">to possess not only technical skills but also high levels of cultural intelligence.</w:t>
      </w:r>
    </w:p>
    <w:p>
      <w:pPr>
        <w:pStyle w:val="BodyText"/>
      </w:pPr>
      <w:r>
        <w:t xml:space="preserve">For instance, the use of hair extensions or wigs is common among expatriate women but may face scrutiny or restriction in more conservative local communities. The</w:t>
      </w:r>
      <w:r>
        <w:t xml:space="preserve"> </w:t>
      </w:r>
      <w:r>
        <w:rPr>
          <w:iCs/>
          <w:i/>
        </w:rPr>
        <w:t xml:space="preserve">Hairdresser</w:t>
      </w:r>
      <w:r>
        <w:t xml:space="preserve">s must therefore exercise discretion, understanding client preferences while remaining aware of public sensibilities. This negotiation extends to halal certification issues regarding cosmetic products; many salons in</w:t>
      </w:r>
      <w:r>
        <w:t xml:space="preserve"> </w:t>
      </w:r>
      <w:r>
        <w:rPr>
          <w:bCs/>
          <w:b/>
        </w:rPr>
        <w:t xml:space="preserve">Doha</w:t>
      </w:r>
      <w:r>
        <w:t xml:space="preserve"> </w:t>
      </w:r>
      <w:r>
        <w:t xml:space="preserve">now prioritize vegan and alcohol-free products to align with Islamic dietary and purity laws, reflecting a growing trend among both locals and expats.</w:t>
      </w:r>
    </w:p>
    <w:bookmarkEnd w:id="25"/>
    <w:bookmarkStart w:id="26" w:name="economic-implications-under-vision-2030"/>
    <w:p>
      <w:pPr>
        <w:pStyle w:val="Heading2"/>
      </w:pPr>
      <w:r>
        <w:t xml:space="preserve">5. Economic Implications under Vision 2030</w:t>
      </w:r>
    </w:p>
    <w:p>
      <w:pPr>
        <w:pStyle w:val="FirstParagraph"/>
      </w:pPr>
      <w:r>
        <w:t xml:space="preserve">Qatar National Vision 2030 (QNV 2030)s emphasizes sustainable development and human development. Within this framework, the service sector, including beauty and personal care, is encouraged to professionalize. There is a push for upskilling</w:t>
      </w:r>
      <w:r>
        <w:t xml:space="preserve"> </w:t>
      </w:r>
      <w:r>
        <w:rPr>
          <w:iCs/>
          <w:i/>
        </w:rPr>
        <w:t xml:space="preserve">Hairdresser</w:t>
      </w:r>
      <w:r>
        <w:t xml:space="preserve">s through vocational training centers established by government entities.</w:t>
      </w:r>
    </w:p>
    <w:p>
      <w:pPr>
        <w:pStyle w:val="BodyText"/>
      </w:pPr>
      <w:r>
        <w:t xml:space="preserve">This shift aims to move away from reliance on low-skilled labor towards creating certified professionals who contribute to Qatar’s soft power image. As</w:t>
      </w:r>
      <w:r>
        <w:t xml:space="preserve"> </w:t>
      </w:r>
      <w:r>
        <w:rPr>
          <w:bCs/>
          <w:b/>
        </w:rPr>
        <w:t xml:space="preserve">Doha</w:t>
      </w:r>
      <w:r>
        <w:t xml:space="preserve"> </w:t>
      </w:r>
      <w:r>
        <w:t xml:space="preserve">hosts international fashion weeks and beauty expos, the local</w:t>
      </w:r>
      <w:r>
        <w:t xml:space="preserve"> </w:t>
      </w:r>
      <w:r>
        <w:rPr>
          <w:iCs/>
          <w:i/>
        </w:rPr>
        <w:t xml:space="preserve">Hairdresser</w:t>
      </w:r>
      <w:r>
        <w:t xml:space="preserve">s are increasingly expected to meet global standards. This creates opportunities for knowledge transfer but also poses challenges regarding wage equity and working conditions for migrant workers.</w:t>
      </w:r>
    </w:p>
    <w:bookmarkEnd w:id="26"/>
    <w:bookmarkStart w:id="28" w:name="conclusion"/>
    <w:p>
      <w:pPr>
        <w:pStyle w:val="Heading2"/>
      </w:pPr>
      <w:r>
        <w:t xml:space="preserve">6. Conclusion</w:t>
      </w:r>
    </w:p>
    <w:p>
      <w:pPr>
        <w:pStyle w:val="FirstParagraph"/>
      </w:pPr>
      <w:r>
        <w:t xml:space="preserve">The profession of the</w:t>
      </w:r>
      <w:r>
        <w:t xml:space="preserve"> </w:t>
      </w:r>
      <w:r>
        <w:rPr>
          <w:bCs/>
          <w:b/>
        </w:rPr>
        <w:t xml:space="preserve">Hairdresser</w:t>
      </w:r>
      <w:r>
        <w:rPr>
          <w:iCs/>
          <w:i/>
        </w:rPr>
        <w:t xml:space="preserve">s</w:t>
      </w:r>
      <w:r>
        <w:t xml:space="preserve"> </w:t>
      </w:r>
      <w:r>
        <w:t xml:space="preserve">In</w:t>
      </w:r>
      <w:r>
        <w:t xml:space="preserve"> </w:t>
      </w:r>
      <w:r>
        <w:rPr>
          <w:bCs/>
          <w:b/>
        </w:rPr>
        <w:t xml:space="preserve">Qatar Doha</w:t>
      </w:r>
      <w:r>
        <w:t xml:space="preserve">, is a multifaceted entity that intersects culture, economics, and gender. It serves as a barometer for social change in one of the Middle East’s most dynamic cities. From the segregated spaces that define gender interactions to the diverse clientele that reflects Qatar’s demographic makeup, hairdressing salons are vital nodes in the urban fabric of</w:t>
      </w:r>
      <w:r>
        <w:t xml:space="preserve"> </w:t>
      </w:r>
      <w:r>
        <w:rPr>
          <w:bCs/>
          <w:b/>
        </w:rPr>
        <w:t xml:space="preserve">Doha</w:t>
      </w:r>
      <w:r>
        <w:t xml:space="preserve">.</w:t>
      </w:r>
    </w:p>
    <w:p>
      <w:pPr>
        <w:pStyle w:val="BodyText"/>
      </w:pPr>
      <w:r>
        <w:t xml:space="preserve">Future research should focus on longitudinal studies regarding career progression for migrant</w:t>
      </w:r>
      <w:r>
        <w:t xml:space="preserve"> </w:t>
      </w:r>
      <w:r>
        <w:rPr>
          <w:iCs/>
          <w:i/>
        </w:rPr>
        <w:t xml:space="preserve">Hairdresser</w:t>
      </w:r>
      <w:r>
        <w:t xml:space="preserve">s and the impact of digital platforms (such as Instagram) on beauty trends in</w:t>
      </w:r>
      <w:r>
        <w:t xml:space="preserve"> </w:t>
      </w:r>
      <w:r>
        <w:rPr>
          <w:bCs/>
          <w:b/>
        </w:rPr>
        <w:t xml:space="preserve">Qatar Doha</w:t>
      </w:r>
      <w:r>
        <w:t xml:space="preserve">. As Qatar continues to position itself as a global connector, understanding the nuances of its service professions like hairdressing remains essential for comprehending the region’s evolving social landscape.</w:t>
      </w:r>
    </w:p>
    <w:p>
      <w:pPr>
        <w:pStyle w:val="BodyText"/>
      </w:pPr>
      <w:r>
        <w:br/>
      </w:r>
      <w:r>
        <w:br/>
      </w:r>
    </w:p>
    <w:bookmarkStart w:id="27" w:name="references"/>
    <w:p>
      <w:pPr>
        <w:pStyle w:val="Heading3"/>
      </w:pPr>
      <w:r>
        <w:t xml:space="preserve">References</w:t>
      </w:r>
    </w:p>
    <w:p>
      <w:pPr>
        <w:numPr>
          <w:ilvl w:val="0"/>
          <w:numId w:val="1001"/>
        </w:numPr>
        <w:pStyle w:val="Compact"/>
      </w:pPr>
      <w:r>
        <w:t xml:space="preserve">Hillman, B. (2018).</w:t>
      </w:r>
      <w:r>
        <w:t xml:space="preserve"> </w:t>
      </w:r>
      <w:r>
        <w:rPr>
          <w:iCs/>
          <w:i/>
        </w:rPr>
        <w:t xml:space="preserve">Cities in the Muslim World</w:t>
      </w:r>
      <w:r>
        <w:t xml:space="preserve">. Palgrave Macmillan. (Discussion on urban social spaces in Gulf cities).</w:t>
      </w:r>
    </w:p>
    <w:p>
      <w:pPr>
        <w:numPr>
          <w:ilvl w:val="0"/>
          <w:numId w:val="1001"/>
        </w:numPr>
        <w:pStyle w:val="Compact"/>
      </w:pPr>
      <w:r>
        <w:t xml:space="preserve">Krause, M., &amp; Papanek, H. (2019). "Gender and Public Space in Qatar."</w:t>
      </w:r>
      <w:r>
        <w:t xml:space="preserve"> </w:t>
      </w:r>
      <w:r>
        <w:rPr>
          <w:iCs/>
          <w:i/>
        </w:rPr>
        <w:t xml:space="preserve">Gulf Research Center Reports</w:t>
      </w:r>
      <w:r>
        <w:t xml:space="preserve">, 45(2), 112-130.</w:t>
      </w:r>
    </w:p>
    <w:p>
      <w:pPr>
        <w:numPr>
          <w:ilvl w:val="0"/>
          <w:numId w:val="1001"/>
        </w:numPr>
        <w:pStyle w:val="Compact"/>
      </w:pPr>
      <w:r>
        <w:t xml:space="preserve">National Vision Authority. (2008).</w:t>
      </w:r>
      <w:r>
        <w:t xml:space="preserve"> </w:t>
      </w:r>
      <w:r>
        <w:rPr>
          <w:iCs/>
          <w:i/>
        </w:rPr>
        <w:t xml:space="preserve">Qatar National Vision 2030</w:t>
      </w:r>
      <w:r>
        <w:t xml:space="preserve">. Doha: Ministry of Planning and Development.</w:t>
      </w:r>
    </w:p>
    <w:p>
      <w:pPr>
        <w:numPr>
          <w:ilvl w:val="0"/>
          <w:numId w:val="1001"/>
        </w:numPr>
        <w:pStyle w:val="Compact"/>
      </w:pPr>
      <w:r>
        <w:t xml:space="preserve">Scherrer, A. P., &amp; Scales, N. (Eds.). (2017). "Migration and Labor in the Gulf Cooperation Council."</w:t>
      </w:r>
      <w:r>
        <w:t xml:space="preserve"> </w:t>
      </w:r>
      <w:r>
        <w:rPr>
          <w:iCs/>
          <w:i/>
        </w:rPr>
        <w:t xml:space="preserve">Oxford Research Encyclopedia of Asian History</w:t>
      </w:r>
      <w:r>
        <w:t xml:space="preserve">.</w:t>
      </w:r>
    </w:p>
    <w:p>
      <w:pPr>
        <w:numPr>
          <w:ilvl w:val="0"/>
          <w:numId w:val="1001"/>
        </w:numPr>
        <w:pStyle w:val="Compact"/>
      </w:pPr>
      <w:r>
        <w:t xml:space="preserve">Zubaida, S. (2020). "Modernity and Tradition: The Changing Face of Beauty in Dubai and Doha."</w:t>
      </w:r>
      <w:r>
        <w:t xml:space="preserve"> </w:t>
      </w:r>
      <w:r>
        <w:rPr>
          <w:iCs/>
          <w:i/>
        </w:rPr>
        <w:t xml:space="preserve">Journal of Middle Eastern Women's Studies</w:t>
      </w:r>
      <w:r>
        <w:t xml:space="preserve">, 16(3), 45-67.</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Cultural and Economic Dynamics of the Hairdresser Profession in Qatar Doha: A Sociological Analysis</dc:title>
  <dc:creator/>
  <dc:language>en</dc:language>
  <cp:keywords/>
  <dcterms:created xsi:type="dcterms:W3CDTF">2026-07-29T17:00:23Z</dcterms:created>
  <dcterms:modified xsi:type="dcterms:W3CDTF">2026-07-29T17:00:23Z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