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Jeddah,</w:t>
      </w:r>
      <w:r>
        <w:t xml:space="preserve"> </w:t>
      </w:r>
      <w:r>
        <w:t xml:space="preserve">Saudi</w:t>
      </w:r>
      <w:r>
        <w:t xml:space="preserve"> </w:t>
      </w:r>
      <w:r>
        <w:t xml:space="preserve">Arabia</w:t>
      </w:r>
    </w:p>
    <w:bookmarkStart w:id="28" w:name="X9f830f2f39c42b1e22e394c836ca429c6c0ca22"/>
    <w:p>
      <w:pPr>
        <w:pStyle w:val="Heading1"/>
      </w:pPr>
      <w:r>
        <w:t xml:space="preserve">The Evolution and Sociocultural Significance of the Hairdresser Profession in Jeddah, Saudi Arabia</w:t>
      </w:r>
    </w:p>
    <w:p>
      <w:pPr>
        <w:pStyle w:val="FirstParagraph"/>
      </w:pPr>
      <w:r>
        <w:rPr>
          <w:bCs/>
          <w:b/>
        </w:rPr>
        <w:t xml:space="preserve">Sarah Al-Farsi, Ph.D.</w:t>
      </w:r>
      <w:r>
        <w:br/>
      </w:r>
      <w:r>
        <w:t xml:space="preserve">Department of Sociology and Anthropology</w:t>
      </w:r>
      <w:r>
        <w:br/>
      </w:r>
      <w:r>
        <w:t xml:space="preserve">King Abdulaziz University</w:t>
      </w:r>
    </w:p>
    <w:p>
      <w:pPr>
        <w:pStyle w:val="BodyText"/>
      </w:pPr>
      <w:r>
        <w:rPr>
          <w:iCs/>
          <w:i/>
          <w:bCs/>
          <w:b/>
        </w:rPr>
        <w:t xml:space="preserve">Abstract:</w:t>
      </w:r>
      <w:r>
        <w:t xml:space="preserve">This article examines the transformation of the hairdresser profession within Jeddah, Saudi Arabia, analyzing its role through the lens of Vision 2030. It explores how traditional grooming practices intersect with modern urban identity construction among women in this historic port city. The study highlights regulatory changes, cultural nuances specific to Jeddah’s demographic composition, and the economic empowerment provided by female-owned salons.</w:t>
      </w:r>
    </w:p>
    <w:bookmarkStart w:id="20" w:name="introduction"/>
    <w:p>
      <w:pPr>
        <w:pStyle w:val="Heading2"/>
      </w:pPr>
      <w:r>
        <w:t xml:space="preserve">1. Introduction</w:t>
      </w:r>
    </w:p>
    <w:p>
      <w:pPr>
        <w:pStyle w:val="FirstParagraph"/>
      </w:pPr>
      <w:r>
        <w:t xml:space="preserve">Saudi Arabia is currently undergoing a profound socio-economic transformation driven by Vision 2030, a strategic framework aimed at reducing the country's dependence on oil and diversifying its economy. Within this broader context, the service sector has seen unprecedented growth, with particular emphasis placed on beauty and wellness industries. Among these professions, the</w:t>
      </w:r>
      <w:r>
        <w:t xml:space="preserve"> </w:t>
      </w:r>
      <w:r>
        <w:rPr>
          <w:bCs/>
          <w:b/>
        </w:rPr>
        <w:t xml:space="preserve">hairdresser</w:t>
      </w:r>
      <w:r>
        <w:t xml:space="preserve"> </w:t>
      </w:r>
      <w:r>
        <w:t xml:space="preserve">stands out as a pivotal figure in both private domestic life and public social presentation. While hairdressing is often viewed through a purely commercial or aesthetic lens, its sociocultural implications in cities like Jeddah are complex and deeply rooted in local traditions.</w:t>
      </w:r>
    </w:p>
    <w:p>
      <w:pPr>
        <w:pStyle w:val="BodyText"/>
      </w:pPr>
      <w:r>
        <w:t xml:space="preserve">Jeddah, known as the "Bride of the Red Sea," holds a unique position in the Kingdom’s cultural landscape. As a historical port city with diverse demographics comprising locals from various regions of Saudi Arabia, along with expatriates from across Asia, Africa, and Europe, Jeddah offers a distinct social fabric compared to Riyadh or Mecca. The role of the</w:t>
      </w:r>
      <w:r>
        <w:t xml:space="preserve"> </w:t>
      </w:r>
      <w:r>
        <w:rPr>
          <w:bCs/>
          <w:b/>
        </w:rPr>
        <w:t xml:space="preserve">hairdresser</w:t>
      </w:r>
      <w:r>
        <w:t xml:space="preserve"> </w:t>
      </w:r>
      <w:r>
        <w:t xml:space="preserve">in this specific geographic and cultural context reflects broader shifts in gender dynamics, consumer behavior, and professional regulation within Saudi society.</w:t>
      </w:r>
    </w:p>
    <w:bookmarkEnd w:id="20"/>
    <w:bookmarkStart w:id="21" w:name="historical-context-of-grooming-in-jeddah"/>
    <w:p>
      <w:pPr>
        <w:pStyle w:val="Heading2"/>
      </w:pPr>
      <w:r>
        <w:t xml:space="preserve">2. Historical Context of Grooming in Jeddah</w:t>
      </w:r>
    </w:p>
    <w:p>
      <w:pPr>
        <w:pStyle w:val="FirstParagraph"/>
      </w:pPr>
      <w:r>
        <w:t xml:space="preserve">To understand the modern iteration of the hairdresser profession, one must first appreciate the historical significance of personal grooming in Arab culture. For centuries, grooming has been intertwined with religious observance and social etiquette (Adab). The concept of Fitrah, or natural disposition toward cleanliness and beauty, is emphasized in Islamic teachings. In Jeddah’s older neighborhoods such as Al-Balad, traditional barbershops served not only as places for haircuts but also as community hubs where men discussed politics, family matters, and local news.</w:t>
      </w:r>
    </w:p>
    <w:p>
      <w:pPr>
        <w:pStyle w:val="BodyText"/>
      </w:pPr>
      <w:r>
        <w:t xml:space="preserve">However, the establishment of dedicated spaces for women underwent significant changes in recent decades. Until the early 2000s, many women visited unlicensed home-based salons or relied on informal networks. The formalization of this industry was accelerated by legislative changes allowing for the issuance of commercial licenses specifically for female-owned businesses. This shift marked a turning point, transforming the hairdresser from an informal service provider into a recognized professional entity within Saudi law.</w:t>
      </w:r>
    </w:p>
    <w:bookmarkEnd w:id="21"/>
    <w:bookmarkStart w:id="22" w:name="X45ece82b558936b99373fc2efe9930e4d2b1d1b"/>
    <w:p>
      <w:pPr>
        <w:pStyle w:val="Heading2"/>
      </w:pPr>
      <w:r>
        <w:t xml:space="preserve">3. Regulatory Framework and Professional Standards</w:t>
      </w:r>
    </w:p>
    <w:p>
      <w:pPr>
        <w:pStyle w:val="FirstParagraph"/>
      </w:pPr>
      <w:r>
        <w:t xml:space="preserve">The rise of licensed salons in Jeddah coincides with stricter regulatory oversight by the Ministry of Human Resources and Social Development. The introduction of specialized categories for female beauty professionals ensured that hygiene, safety, and vocational training standards were met. Consequently, many hairdressers in Jeddah now undergo rigorous certification processes that include both theoretical knowledge of hair science and practical skills.</w:t>
      </w:r>
    </w:p>
    <w:p>
      <w:pPr>
        <w:pStyle w:val="BodyText"/>
      </w:pPr>
      <w:r>
        <w:t xml:space="preserve">This professionalization has elevated the status of the</w:t>
      </w:r>
      <w:r>
        <w:t xml:space="preserve"> </w:t>
      </w:r>
      <w:r>
        <w:rPr>
          <w:bCs/>
          <w:b/>
        </w:rPr>
        <w:t xml:space="preserve">hairdresser</w:t>
      </w:r>
      <w:r>
        <w:t xml:space="preserve"> </w:t>
      </w:r>
      <w:r>
        <w:t xml:space="preserve">profession. No longer merely a casual gig, it is now a viable career path for thousands of Saudi women. Vocational training centers in Jeddah have reported increased enrollment in cosmetology programs, reflecting growing aspirations among young women to pursue independent careers. This trend aligns with national goals to increase female labor force participation, currently estimated at over 37%, up from approximately 19% five years ago.</w:t>
      </w:r>
    </w:p>
    <w:bookmarkEnd w:id="22"/>
    <w:bookmarkStart w:id="23" w:name="X85579f8ff9c71dd070ec63ac1bab32eaf4b2b5d"/>
    <w:p>
      <w:pPr>
        <w:pStyle w:val="Heading2"/>
      </w:pPr>
      <w:r>
        <w:t xml:space="preserve">4. The Hairdresser as a Cultural Mediator in Jeddah</w:t>
      </w:r>
    </w:p>
    <w:p>
      <w:pPr>
        <w:pStyle w:val="FirstParagraph"/>
      </w:pPr>
      <w:r>
        <w:t xml:space="preserve">In Jeddah, the interaction between client and hairdresser extends beyond transactional services; it serves as a space for cultural mediation. Due to Jeddah’s cosmopolitan nature, salons often act as melting pots where different customs merge. A single salon may cater to Saudi nationals, Yemeni residents, Filipina expatriates, and Western tourists. The</w:t>
      </w:r>
      <w:r>
        <w:t xml:space="preserve"> </w:t>
      </w:r>
      <w:r>
        <w:rPr>
          <w:bCs/>
          <w:b/>
        </w:rPr>
        <w:t xml:space="preserve">hairdresser</w:t>
      </w:r>
      <w:r>
        <w:t xml:space="preserve"> </w:t>
      </w:r>
      <w:r>
        <w:t xml:space="preserve">in this environment must possess not only technical expertise but also cross-cultural communication skills.</w:t>
      </w:r>
    </w:p>
    <w:p>
      <w:pPr>
        <w:pStyle w:val="BodyText"/>
      </w:pPr>
      <w:r>
        <w:t xml:space="preserve">For instance, preferences for hair texture treatment vary significantly. While many clients seek to straighten curly hair—a trait common among many Saudis—others may prefer natural styles that celebrate Afro-Arab textures. Furthermore, the adoption of international trends such as balayage or keratin treatments requires hairdressers to stay updated on global fashion movements while respecting local modesty norms regarding coverage and interaction.</w:t>
      </w:r>
    </w:p>
    <w:bookmarkEnd w:id="23"/>
    <w:bookmarkStart w:id="24" w:name="Xf0e96013926ea4450ce483bcb2902c1669b0c14"/>
    <w:p>
      <w:pPr>
        <w:pStyle w:val="Heading2"/>
      </w:pPr>
      <w:r>
        <w:t xml:space="preserve">5. Economic Empowerment and Social Independence</w:t>
      </w:r>
    </w:p>
    <w:p>
      <w:pPr>
        <w:pStyle w:val="FirstParagraph"/>
      </w:pPr>
      <w:r>
        <w:t xml:space="preserve">The proliferation of salons in Jeddah has contributed significantly to female economic empowerment. According to recent data, a substantial percentage of beauty centers in the city are owned or managed by women. These enterprises provide flexible working hours, enabling mothers to balance professional responsibilities with family duties—a critical factor in a society where caregiving remains predominantly a female responsibility.</w:t>
      </w:r>
    </w:p>
    <w:p>
      <w:pPr>
        <w:pStyle w:val="BodyText"/>
      </w:pPr>
      <w:r>
        <w:t xml:space="preserve">Moreover, owning or working in a salon grants women greater financial autonomy and social visibility. In conservative societies, economic independence often translates into increased decision-making power within the household. The success of prominent Jeddah-based salons demonstrates that entrepreneurship in the beauty sector can yield significant returns while challenging traditional stereotypes about women’s roles.</w:t>
      </w:r>
    </w:p>
    <w:bookmarkEnd w:id="24"/>
    <w:bookmarkStart w:id="25" w:name="challenges-and-future-prospects"/>
    <w:p>
      <w:pPr>
        <w:pStyle w:val="Heading2"/>
      </w:pPr>
      <w:r>
        <w:t xml:space="preserve">6. Challenges and Future Prospects</w:t>
      </w:r>
    </w:p>
    <w:p>
      <w:pPr>
        <w:pStyle w:val="FirstParagraph"/>
      </w:pPr>
      <w:r>
        <w:t xml:space="preserve">Despite progress, challenges remain. High rents in commercial districts like Al-Rawdhah and Al-Shate’ pose financial risks for small salon owners. Additionally, competition with low-cost informal markets persists. Regulatory enforcement must continue to ensure fair practices without stifling innovation.</w:t>
      </w:r>
    </w:p>
    <w:p>
      <w:pPr>
        <w:pStyle w:val="BodyText"/>
      </w:pPr>
      <w:r>
        <w:t xml:space="preserve">Futuristically, technology integration will play a crucial role. Virtual consultations using augmented reality tools allow clients in Jeddah to preview hairstyles before committing—a service increasingly expected by digitally savvy consumers. Moreover, sustainability initiatives such as eco-friendly products and reduced water usage align with global environmental trends and enhance brand appeal.</w:t>
      </w:r>
    </w:p>
    <w:bookmarkEnd w:id="25"/>
    <w:bookmarkStart w:id="27" w:name="conclusion"/>
    <w:p>
      <w:pPr>
        <w:pStyle w:val="Heading2"/>
      </w:pPr>
      <w:r>
        <w:t xml:space="preserve">7. Conclusion</w:t>
      </w:r>
    </w:p>
    <w:p>
      <w:pPr>
        <w:pStyle w:val="FirstParagraph"/>
      </w:pPr>
      <w:r>
        <w:t xml:space="preserve">The hairdresser profession in Jeddah, Saudi Arabia, exemplifies the dynamic interplay between tradition and modernity. It is a sector that has evolved from informal home-based services to regulated professional enterprises contributing meaningfully to the national economy. As Vision 2030 continues to reshape society, the role of women as both entrepreneurs and practitioners in this field will likely expand further.</w:t>
      </w:r>
    </w:p>
    <w:p>
      <w:pPr>
        <w:pStyle w:val="BodyText"/>
      </w:pPr>
      <w:r>
        <w:t xml:space="preserve">Understanding the multifaceted nature of hairdressing in Jeddah provides valuable insights into broader societal shifts regarding gender, commerce, and identity. For policymakers and business stakeholders alike, supporting this sector through education grants, infrastructure development, and streamlined licensing processes will be essential for sustaining growth. Ultimately, the</w:t>
      </w:r>
      <w:r>
        <w:t xml:space="preserve"> </w:t>
      </w:r>
      <w:r>
        <w:rPr>
          <w:bCs/>
          <w:b/>
        </w:rPr>
        <w:t xml:space="preserve">hairdresser</w:t>
      </w:r>
      <w:r>
        <w:t xml:space="preserve"> </w:t>
      </w:r>
      <w:r>
        <w:t xml:space="preserve">in Saudi Arabia represents more than just a stylist; they are architects of confidence agents of change.</w:t>
      </w:r>
    </w:p>
    <w:bookmarkStart w:id="26" w:name="references"/>
    <w:p>
      <w:pPr>
        <w:pStyle w:val="Heading3"/>
      </w:pPr>
      <w:r>
        <w:t xml:space="preserve">References</w:t>
      </w:r>
    </w:p>
    <w:p>
      <w:pPr>
        <w:numPr>
          <w:ilvl w:val="0"/>
          <w:numId w:val="1001"/>
        </w:numPr>
        <w:pStyle w:val="Compact"/>
      </w:pPr>
      <w:r>
        <w:t xml:space="preserve">Saudi Vision 2030 Framework. (2016). Riyadh: General Presidency for Youth Welfare.</w:t>
      </w:r>
    </w:p>
    <w:p>
      <w:pPr>
        <w:numPr>
          <w:ilvl w:val="0"/>
          <w:numId w:val="1001"/>
        </w:numPr>
        <w:pStyle w:val="Compact"/>
      </w:pPr>
      <w:r>
        <w:t xml:space="preserve">Khoury, N., &amp; Al-Bataineh, M. (2021). "Urban Identity and Consumer Behavior in Jeddah." Journal of Arabian Studies, 14(2), 45-67.</w:t>
      </w:r>
    </w:p>
    <w:p>
      <w:pPr>
        <w:numPr>
          <w:ilvl w:val="0"/>
          <w:numId w:val="1001"/>
        </w:numPr>
        <w:pStyle w:val="Compact"/>
      </w:pPr>
      <w:r>
        <w:t xml:space="preserve">Ministry of Human Resources and Social Development. (2023). Annual Report on Women’s Employment in the Service Sector. Riyadh: MHRSD.</w:t>
      </w:r>
    </w:p>
    <w:p>
      <w:pPr>
        <w:numPr>
          <w:ilvl w:val="0"/>
          <w:numId w:val="1001"/>
        </w:numPr>
        <w:pStyle w:val="Compact"/>
      </w:pPr>
      <w:r>
        <w:t xml:space="preserve">Hassan, R. (2019). "The Sociology of Beauty Salons in the Gulf Region." International Journal of Middle East Studies, 51(3), 389-405.</w:t>
      </w:r>
    </w:p>
    <w:p>
      <w:pPr>
        <w:numPr>
          <w:ilvl w:val="0"/>
          <w:numId w:val="1001"/>
        </w:numPr>
        <w:pStyle w:val="Compact"/>
      </w:pPr>
      <w:r>
        <w:t xml:space="preserve">Gulf Business Magazine. (2022). "Rise of Female Entrepreneurship in Saudi Arabia." Dubai: Gulf Publishing Group.</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Significance of the Hairdresser Profession in Jeddah, Saudi Arabia</dc:title>
  <dc:creator/>
  <dc:language>en</dc:language>
  <cp:keywords/>
  <dcterms:created xsi:type="dcterms:W3CDTF">2026-07-29T22:12:01Z</dcterms:created>
  <dcterms:modified xsi:type="dcterms:W3CDTF">2026-07-29T22:12:01Z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