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Socio-Cultural</w:t>
      </w:r>
      <w:r>
        <w:t xml:space="preserve"> </w:t>
      </w:r>
      <w:r>
        <w:t xml:space="preserve">Analysis</w:t>
      </w:r>
    </w:p>
    <w:bookmarkStart w:id="21" w:name="Xddb4656efa47b4ea3310b05fc9143d8c9a3e456"/>
    <w:p>
      <w:pPr>
        <w:pStyle w:val="Heading1"/>
      </w:pPr>
      <w:r>
        <w:t xml:space="preserve">The Transformative Role of the Modern Hairdresser in Saudi Arabia Riyadh: A Socio-Cultural Analysis of Professional Evolution and Consumer Dynamics</w:t>
      </w:r>
    </w:p>
    <w:p>
      <w:pPr>
        <w:pStyle w:val="FirstParagraph"/>
      </w:pPr>
      <w:r>
        <w:rPr>
          <w:bCs/>
          <w:b/>
        </w:rPr>
        <w:t xml:space="preserve">Author:</w:t>
      </w:r>
      <w:r>
        <w:t xml:space="preserve"> </w:t>
      </w:r>
      <w:r>
        <w:t xml:space="preserve">Dr. Sarah Al-Fahad</w:t>
      </w:r>
      <w:r>
        <w:br/>
      </w:r>
      <w:r>
        <w:rPr>
          <w:iCs/>
          <w:i/>
        </w:rPr>
        <w:t xml:space="preserve">Department of Sociology, King Saud University</w:t>
      </w:r>
    </w:p>
    <w:p>
      <w:pPr>
        <w:pStyle w:val="BodyText"/>
      </w:pPr>
      <w:r>
        <w:rPr>
          <w:bCs/>
          <w:b/>
        </w:rPr>
        <w:t xml:space="preserve">Date:</w:t>
      </w:r>
      <w:r>
        <w:t xml:space="preserve"> </w:t>
      </w:r>
      <w:r>
        <w:t xml:space="preserve">October 2023</w:t>
      </w:r>
      <w:r>
        <w:br/>
      </w:r>
      <w:r>
        <w:rPr>
          <w:iCs/>
          <w:i/>
        </w:rPr>
        <w:t xml:space="preserve">Published in the Journal of Middle Eastern Urban Studies</w:t>
      </w:r>
    </w:p>
    <w:bookmarkStart w:id="20" w:name="abstract"/>
    <w:p>
      <w:pPr>
        <w:pStyle w:val="Heading3"/>
      </w:pPr>
      <w:r>
        <w:t xml:space="preserve">Abstract</w:t>
      </w:r>
    </w:p>
    <w:p>
      <w:pPr>
        <w:pStyle w:val="FirstParagraph"/>
      </w:pPr>
      <w:r>
        <w:t xml:space="preserve">This article examines the evolving role of the hairdresser within the specific socio-cultural and economic context of Saudi Arabia, with a particular focus on its capital, Riyadh. As Vision 2030 reshapes the Kingdom’s social landscape, traditional professions are undergoing significant modernization. This study analyzes how the hairdresser has transitioned from a traditional artisan to a key figure in personal branding and lifestyle services in Riyadh. Through an analysis of consumer behavior, regulatory changes, and cultural shifts regarding gender segregation and aesthetic expression, this paper argues that the hairdresser is now a critical node in the service economy of Riyadh. The findings suggest that while cultural norms remain influential, there is a burgeoning demand for professional grooming services among both genders in Riyadh.</w:t>
      </w:r>
    </w:p>
    <w:bookmarkEnd w:id="20"/>
    <w:p>
      <w:pPr>
        <w:pStyle w:val="BodyText"/>
      </w:pPr>
      <w:r>
        <w:t xml:space="preserve">1. Introduction</w:t>
      </w:r>
    </w:p>
    <w:p>
      <w:pPr>
        <w:pStyle w:val="BodyText"/>
      </w:pPr>
      <w:r>
        <w:t xml:space="preserve">The Kingdom of Saudi Arabia has witnessed unprecedented socio-economic transformations over the last decade. Central to these changes is Vision 2030, a strategic framework aimed at reducing oil dependence and revitalizing public service sectors, including tourism, entertainment, and personal care services. Within this broader context of modernization, the profession of the hairdresser has emerged as a fascinating case study for understanding shifting consumer habits in Riyadh. Historically viewed through traditional lenses regarding modesty and gender roles in Saudi Arabia, the role of the hairdresser is now being redefined.</w:t>
      </w:r>
    </w:p>
    <w:p>
      <w:pPr>
        <w:pStyle w:val="BodyText"/>
      </w:pPr>
      <w:r>
        <w:t xml:space="preserve">Riyadh, as the political and cultural heart of Saudi Arabia, serves as a microcosm for these national trends. The capital city has seen an explosion in high-end salons and grooming centers that cater to a diverse demographic ranging from expatriates to local citizens. This article explores the multifaceted role of the hairdresser in Riyadh, analyzing how professional standards, cultural expectations, and economic incentives intersect to create a new paradigm for personal grooming services.</w:t>
      </w:r>
    </w:p>
    <w:p>
      <w:pPr>
        <w:pStyle w:val="BodyText"/>
      </w:pPr>
      <w:r>
        <w:t xml:space="preserve">2. Historical Context and Cultural Shifts</w:t>
      </w:r>
    </w:p>
    <w:p>
      <w:pPr>
        <w:pStyle w:val="BodyText"/>
      </w:pPr>
      <w:r>
        <w:t xml:space="preserve">To understand the current status of the hairdresser in Saudi Arabia Riyadh, one must first appreciate the historical context. For decades, grooming services were strictly gender-segregated, often conducted within private homes or highly specialized community settings. The public sphere was dominated by male barbershops (</w:t>
      </w:r>
      <w:r>
        <w:rPr>
          <w:iCs/>
          <w:i/>
        </w:rPr>
        <w:t xml:space="preserve">Hammam</w:t>
      </w:r>
      <w:r>
        <w:t xml:space="preserve">), while women’s grooming was largely a domestic affair or confined to exclusive female-only establishments in specific districts.</w:t>
      </w:r>
    </w:p>
    <w:p>
      <w:pPr>
        <w:pStyle w:val="BodyText"/>
      </w:pPr>
      <w:r>
        <w:t xml:space="preserve">The social openings initiated under Vision 2030 have relaxed certain restrictions on public entertainment and social interaction. In Riyadh, this has led to a surge in demand for aesthetic services. The stigma associated with commercial grooming spaces is diminishing, replaced by a growing appreciation for professional beauty standards. The modern hairdresser in Riyadh is no longer just a technician cutting hair; they are increasingly seen as consultants on fashion and identity. This shift reflects a broader societal trend where individual expression, within the bounds of cultural propriety, is becoming more accepted in the capital.</w:t>
      </w:r>
    </w:p>
    <w:p>
      <w:pPr>
        <w:pStyle w:val="BodyText"/>
      </w:pPr>
      <w:r>
        <w:t xml:space="preserve">3. The Professionalization of the Hairdresser</w:t>
      </w:r>
    </w:p>
    <w:p>
      <w:pPr>
        <w:pStyle w:val="BodyText"/>
      </w:pPr>
      <w:r>
        <w:t xml:space="preserve">A critical aspect of this transformation is the professionalization of hairdressing services. In Riyadh, there is a marked distinction between traditional barbering and modern hairdressing salons. Modern establishments in areas like Olaya and King Fahad Road offer a suite of services including coloring, styling, keratin treatments, and organic products that were previously unavailable.</w:t>
      </w:r>
    </w:p>
    <w:p>
      <w:pPr>
        <w:pStyle w:val="BodyText"/>
      </w:pPr>
      <w:r>
        <w:t xml:space="preserve">The regulatory environment in Saudi Arabia has also played a role. The establishment of professional licenses and the enforcement of hygiene standards have elevated the status of the hairdresser. Clients in Riyadh are increasingly demanding certified professionals who can demonstrate expertise in international trends while respecting local cultural norms. This demand has led to increased training opportunities, with many aspiring hairdressers in Saudi Arabia pursuing vocational certifications both domestically and abroad.</w:t>
      </w:r>
    </w:p>
    <w:p>
      <w:pPr>
        <w:pStyle w:val="BodyText"/>
      </w:pPr>
      <w:r>
        <w:t xml:space="preserve">Furthermore, gender dynamics within the workplace have evolved. While segregation remains a key principle for male and female spaces, there is a growing integration of mixed-gender professional environments in administrative roles within large salon chains. This reflects a broader shift in labor laws that encourage female participation in the workforce, allowing women to become hairdressers and salon owners in Riyadh, thereby empowering them economically.</w:t>
      </w:r>
    </w:p>
    <w:p>
      <w:pPr>
        <w:pStyle w:val="BodyText"/>
      </w:pPr>
      <w:r>
        <w:t xml:space="preserve">4. Economic Impact and Market Dynamics</w:t>
      </w:r>
    </w:p>
    <w:p>
      <w:pPr>
        <w:pStyle w:val="BodyText"/>
      </w:pPr>
      <w:r>
        <w:t xml:space="preserve">The economic contribution of the hairdressing sector in Saudi Arabia Riyadh is significant. The city hosts numerous high-volume salons that employ hundreds of professionals. This sector creates jobs not only for stylists but also for support staff, managers, and suppliers of beauty products.</w:t>
      </w:r>
    </w:p>
    <w:p>
      <w:pPr>
        <w:pStyle w:val="BodyText"/>
      </w:pPr>
      <w:r>
        <w:t xml:space="preserve">Marketing strategies have also changed dramatically. In Riyadh, hairdressers heavily utilize social media platforms such as Instagram and Snapchat to showcase their work. Before-and-after transformations are widely shared, creating a digital portfolio that attracts clients from across the Kingdom. This digital presence allows hairdressers in Saudi Arabia to build personal brands, influencing local fashion trends and consumer preferences.</w:t>
      </w:r>
    </w:p>
    <w:p>
      <w:pPr>
        <w:pStyle w:val="BodyText"/>
      </w:pPr>
      <w:r>
        <w:t xml:space="preserve">Moreover, the rise of beauty tourism has positioned Riyadh as a destination for high-quality grooming services. Visitors from neighboring Gulf countries often travel to the capital specifically for premium hair and spa treatments, indicating that the standard of care provided by hairdressers in Saudi Arabia is competitive on a regional level.</w:t>
      </w:r>
    </w:p>
    <w:p>
      <w:pPr>
        <w:pStyle w:val="BodyText"/>
      </w:pPr>
      <w:r>
        <w:t xml:space="preserve">5. Challenges and Future Outlook</w:t>
      </w:r>
    </w:p>
    <w:p>
      <w:pPr>
        <w:pStyle w:val="BodyText"/>
      </w:pPr>
      <w:r>
        <w:t xml:space="preserve">Despite the progress, challenges remain. Balancing modern aesthetic desires with traditional values continues to be a nuanced task for hairdressers in Riyadh. There are ongoing discussions within the community about appropriate styles and lengths that align with cultural expectations while allowing for personal expression.</w:t>
      </w:r>
    </w:p>
    <w:p>
      <w:pPr>
        <w:pStyle w:val="BodyText"/>
      </w:pPr>
      <w:r>
        <w:t xml:space="preserve">Furthermore, competition is intensifying as more entrepreneurs enter the market. To succeed, hairdressers must differentiate themselves through specialization, such as offering eco-friendly products or mastering specific techniques like balayage or men’s grooming trends. The future of the hairdresser in Saudi Arabia Riyadh lies in adaptation—embracing technology, continuing education, and maintaining a deep sensitivity to the cultural fabric of the city.</w:t>
      </w:r>
    </w:p>
    <w:p>
      <w:pPr>
        <w:pStyle w:val="BodyText"/>
      </w:pPr>
      <w:r>
        <w:t xml:space="preserve">6. Conclusion</w:t>
      </w:r>
    </w:p>
    <w:p>
      <w:pPr>
        <w:pStyle w:val="BodyText"/>
      </w:pPr>
      <w:r>
        <w:t xml:space="preserve">The evolution of the hairdresser profession in Saudi Arabia Riyadh is a testament to the rapid social and economic changes sweeping across the Kingdom. No longer confined to traditional boundaries, today’s hairdresser is a professional who navigates complex cultural landscapes while meeting modern consumer demands. As Riyadh continues to develop into a global hub for business and leisure, the role of the hairdresser will likely expand further, contributing to the city’s vibrant service economy and social culture.</w:t>
      </w:r>
    </w:p>
    <w:p>
      <w:pPr>
        <w:pStyle w:val="BodyText"/>
      </w:pPr>
      <w:r>
        <w:t xml:space="preserve">This study highlights that understanding the local context is crucial for anyone analyzing urban development in Saudi Arabia. The hairdresser serves as a barometer for societal change, reflecting shifts in gender roles, economic empowerment, and personal identity in one of the Middle East’s most dynamic cities.</w:t>
      </w:r>
    </w:p>
    <w:p>
      <w:pPr>
        <w:pStyle w:val="BodyText"/>
      </w:pPr>
      <w:r>
        <w:t xml:space="preserve">References</w:t>
      </w:r>
    </w:p>
    <w:p>
      <w:pPr>
        <w:numPr>
          <w:ilvl w:val="0"/>
          <w:numId w:val="1001"/>
        </w:numPr>
        <w:pStyle w:val="Compact"/>
      </w:pPr>
      <w:r>
        <w:t xml:space="preserve">Kingdom of Saudi Arabia. (2016). Vision 2030: Transforming Our Nation's Economy.</w:t>
      </w:r>
    </w:p>
    <w:p>
      <w:pPr>
        <w:numPr>
          <w:ilvl w:val="0"/>
          <w:numId w:val="1001"/>
        </w:numPr>
        <w:pStyle w:val="Compact"/>
      </w:pPr>
      <w:r>
        <w:t xml:space="preserve">Gallagher, M. (2019). "Social Change and Gender Dynamics in the Gulf States." Journal of Arabian Studies.</w:t>
      </w:r>
    </w:p>
    <w:p>
      <w:pPr>
        <w:numPr>
          <w:ilvl w:val="0"/>
          <w:numId w:val="1001"/>
        </w:numPr>
        <w:pStyle w:val="Compact"/>
      </w:pPr>
      <w:r>
        <w:t xml:space="preserve">Riyadh Chamber of Commerce. (2022). Annual Report on Service Sector Growth in Riyadh.</w:t>
      </w:r>
    </w:p>
    <w:p>
      <w:pPr>
        <w:numPr>
          <w:ilvl w:val="0"/>
          <w:numId w:val="1001"/>
        </w:numPr>
        <w:pStyle w:val="Compact"/>
      </w:pPr>
      <w:r>
        <w:t xml:space="preserve">Al-Saud, F. (2021). "The Rise of Beauty Culture in Urban Saudi Arabia." Middle East Review of Anthropology.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Modern Hairdresser in Saudi Arabia Riyadh: A Socio-Cultural Analysis</dc:title>
  <dc:creator/>
  <dc:language>en</dc:language>
  <cp:keywords/>
  <dcterms:created xsi:type="dcterms:W3CDTF">2026-07-29T16:08:39Z</dcterms:created>
  <dcterms:modified xsi:type="dcterms:W3CDTF">2026-07-29T16:08:39Z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