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Artisan:</w:t>
      </w:r>
      <w:r>
        <w:t xml:space="preserve"> </w:t>
      </w:r>
      <w:r>
        <w:t xml:space="preserve">Socio-Cultural</w:t>
      </w:r>
      <w:r>
        <w:t xml:space="preserve"> </w:t>
      </w:r>
      <w:r>
        <w:t xml:space="preserve">Dynamics</w:t>
      </w:r>
      <w:r>
        <w:t xml:space="preserve"> </w:t>
      </w:r>
      <w:r>
        <w:t xml:space="preserve">of</w:t>
      </w:r>
      <w:r>
        <w:t xml:space="preserve"> </w:t>
      </w:r>
      <w:r>
        <w:t xml:space="preserve">Hairdressing</w:t>
      </w:r>
      <w:r>
        <w:t xml:space="preserve"> </w:t>
      </w:r>
      <w:r>
        <w:t xml:space="preserve">in</w:t>
      </w:r>
      <w:r>
        <w:t xml:space="preserve"> </w:t>
      </w:r>
      <w:r>
        <w:t xml:space="preserve">Khartoum,</w:t>
      </w:r>
      <w:r>
        <w:t xml:space="preserve"> </w:t>
      </w:r>
      <w:r>
        <w:t xml:space="preserve">Sudan</w:t>
      </w:r>
    </w:p>
    <w:bookmarkStart w:id="29" w:name="Xdd93897666440e54cf1a2901cdcf7317c1bb44a"/>
    <w:p>
      <w:pPr>
        <w:pStyle w:val="Heading1"/>
      </w:pPr>
      <w:r>
        <w:t xml:space="preserve">The Aesthetic Artisan: Socio-Cultural Dynamics of Hairdressing in Khartoum, Sudan</w:t>
      </w:r>
    </w:p>
    <w:p>
      <w:pPr>
        <w:pStyle w:val="FirstParagraph"/>
      </w:pPr>
      <w:r>
        <w:rPr>
          <w:bCs/>
          <w:b/>
        </w:rPr>
        <w:t xml:space="preserve">Alexander J. Thorne, Ph.D.</w:t>
      </w:r>
      <w:r>
        <w:br/>
      </w:r>
      <w:r>
        <w:rPr>
          <w:bCs/>
          <w:b/>
        </w:rPr>
        <w:t xml:space="preserve">Institute of Urban Anthropology</w:t>
      </w:r>
      <w:r>
        <w:br/>
      </w:r>
      <w:r>
        <w:rPr>
          <w:bCs/>
          <w:b/>
        </w:rPr>
        <w:t xml:space="preserve">Date: October 2023</w:t>
      </w:r>
    </w:p>
    <w:bookmarkStart w:id="20" w:name="abstract"/>
    <w:p>
      <w:pPr>
        <w:pStyle w:val="Heading3"/>
      </w:pPr>
      <w:r>
        <w:t xml:space="preserve">Abstract</w:t>
      </w:r>
    </w:p>
    <w:p>
      <w:pPr>
        <w:pStyle w:val="FirstParagraph"/>
      </w:pPr>
      <w:r>
        <w:t xml:space="preserve">This paper examines the multifaceted role of the hairdresser within the socio-economic fabric of Khartoum, Sudan. While often categorized merely as a service provider, the hairdresser in this region functions as a cultural custodian, social confidant, and economic stabilizer. Through an analysis of traditional practices amidst modern globalization and political volatility in Sudan Khartoum, this study highlights how the profession adapts to shifting societal norms. The research argues that understanding the hairdresser is essential to comprehending the identity construction processes in contemporary urban Sudan.</w:t>
      </w:r>
    </w:p>
    <w:bookmarkEnd w:id="20"/>
    <w:bookmarkStart w:id="21" w:name="introduction"/>
    <w:p>
      <w:pPr>
        <w:pStyle w:val="Heading2"/>
      </w:pPr>
      <w:r>
        <w:t xml:space="preserve">1. Introduction</w:t>
      </w:r>
    </w:p>
    <w:p>
      <w:pPr>
        <w:pStyle w:val="FirstParagraph"/>
      </w:pPr>
      <w:r>
        <w:t xml:space="preserve">In the bustling streets of Khartoum, where the Blue and White Niles converge, appearance is not merely a matter of vanity but a profound expression of social status, religious devotion, and cultural identity. Central to this visual language is the hairdresser. In Sudan Khartoum, the barbershop and beauty salon are more than commercial entities; they are critical community hubs where information flows freely across gender and class lines. This article explores the nuanced role of these professionals, situating them within the broader context of Sudanese urban life.</w:t>
      </w:r>
    </w:p>
    <w:p>
      <w:pPr>
        <w:pStyle w:val="BodyText"/>
      </w:pPr>
      <w:r>
        <w:t xml:space="preserve">The hairdresser in Khartoum operates at the intersection of tradition and modernity. Historically, grooming rituals were deeply embedded in Islamic practices and pre-Islamic cultural traditions. Today, however, these practitioners navigate a complex landscape influenced by global fashion trends, economic sanctions affecting supply chains of hair products, and the recent socio-political upheavals that have reshaped daily life in the capital.</w:t>
      </w:r>
    </w:p>
    <w:bookmarkEnd w:id="21"/>
    <w:bookmarkStart w:id="22" w:name="X8848725205d3d39aa59e9c1cb18f2c68b92ffef"/>
    <w:p>
      <w:pPr>
        <w:pStyle w:val="Heading2"/>
      </w:pPr>
      <w:r>
        <w:t xml:space="preserve">2. Historical Context: From Traditional Grooms to Modern Specialists</w:t>
      </w:r>
    </w:p>
    <w:p>
      <w:pPr>
        <w:pStyle w:val="FirstParagraph"/>
      </w:pPr>
      <w:r>
        <w:t xml:space="preserve">To understand the current state of hairdressing in Sudan Khartoum, one must look back to traditional grooming methods. Historically, men’s grooming was closely tied to religious hygiene (Sunnah), focusing on the trimming of mustaches and beard maintenance. Women’s hair care was equally ritualistic, involving intricate braiding patterns that signified tribal affiliation, marital status, and age group.</w:t>
      </w:r>
    </w:p>
    <w:p>
      <w:pPr>
        <w:pStyle w:val="BodyText"/>
      </w:pPr>
      <w:r>
        <w:t xml:space="preserve">The establishment of modern salons in Khartoum began in earnest during the mid-20th century. As urbanization accelerated, the simple barber shop evolved into a multifaceted salon. The hairdresser became an artisan who not only cut hair but also advised on style, reflecting broader societal changes. In Sudan Khartoum, this evolution was slow but steady, preserving local aesthetic values while incorporating international techniques.</w:t>
      </w:r>
    </w:p>
    <w:bookmarkEnd w:id="22"/>
    <w:bookmarkStart w:id="23" w:name="the-hairdresser-as-a-social-node"/>
    <w:p>
      <w:pPr>
        <w:pStyle w:val="Heading2"/>
      </w:pPr>
      <w:r>
        <w:t xml:space="preserve">3. The Hairdresser as a Social Node</w:t>
      </w:r>
    </w:p>
    <w:p>
      <w:pPr>
        <w:pStyle w:val="FirstParagraph"/>
      </w:pPr>
      <w:r>
        <w:t xml:space="preserve">Sociologically, the hairdresser serves as a key node in the social network of Khartoum. For men, the barbershop is a space for political discourse and camaraderie. It is often referred to as an "unofficial parliament" where news from across Sudan Khartoum is exchanged and debated. The hairdresser, therefore, acts as an informal journalist or mediator, aware of local sentiments without necessarily participating in them.</w:t>
      </w:r>
    </w:p>
    <w:p>
      <w:pPr>
        <w:pStyle w:val="BodyText"/>
      </w:pPr>
      <w:r>
        <w:t xml:space="preserve">For women, beauty salons provide a rare space for female-only solidarity. In a society that can be patriarchal in its public spheres, these spaces allow women to discuss personal issues ranging from marriage negotiations to economic struggles. The hairdresser is trusted with intimate details of clients' lives, earning them the status of confidants. This trust is reciprocal; clients rely on the hairdresser’s skill not just for aesthetics but for maintaining their social dignity in a competitive urban environment.</w:t>
      </w:r>
    </w:p>
    <w:bookmarkEnd w:id="23"/>
    <w:bookmarkStart w:id="24" w:name="economic-implications-and-challenges"/>
    <w:p>
      <w:pPr>
        <w:pStyle w:val="Heading2"/>
      </w:pPr>
      <w:r>
        <w:t xml:space="preserve">4. Economic Implications and Challenges</w:t>
      </w:r>
    </w:p>
    <w:p>
      <w:pPr>
        <w:pStyle w:val="FirstParagraph"/>
      </w:pPr>
      <w:r>
        <w:t xml:space="preserve">The economic reality of being a hairdresser in Khartoum is fraught with challenges. The fluctuating value of the Sudanese Pound, exacerbated by political instability, has made importing professional tools and high-quality hair products difficult. Hairdressers must often resort to improvisation or seek alternative supply chains from neighboring countries.</w:t>
      </w:r>
    </w:p>
    <w:p>
      <w:pPr>
        <w:pStyle w:val="BodyText"/>
      </w:pPr>
      <w:r>
        <w:t xml:space="preserve">Despite these hurdles, the demand for grooming services remains resilient in Sudan Khartoum. Weddings, religious festivals such as Eid, and graduation ceremonies drive significant revenue for salons. The hairdresser is thus an economic actor who helps sustain local spending cycles. Furthermore, the profession offers employment opportunities for youth who may otherwise struggle to find formal sector jobs. Vocational training programs in Khartoum have begun to recognize this potential, aiming to standardize skills and improve hygiene standards among practitioners.</w:t>
      </w:r>
    </w:p>
    <w:bookmarkEnd w:id="24"/>
    <w:bookmarkStart w:id="25" w:name="cultural-identity-and-resistance"/>
    <w:p>
      <w:pPr>
        <w:pStyle w:val="Heading2"/>
      </w:pPr>
      <w:r>
        <w:t xml:space="preserve">5. Cultural Identity and Resistance</w:t>
      </w:r>
    </w:p>
    <w:p>
      <w:pPr>
        <w:pStyle w:val="FirstParagraph"/>
      </w:pPr>
      <w:r>
        <w:t xml:space="preserve">In times of political unrest, which Sudan Khartoum has seen frequently in recent years, the hairdresser becomes a symbol of normalcy. When streets are closed and public gatherings are banned, the barbershop remains open as one of the few spaces where social interaction is permitted. By continuing to perform their craft, hairdressers assert a form of resistance against chaos.</w:t>
      </w:r>
    </w:p>
    <w:p>
      <w:pPr>
        <w:pStyle w:val="BodyText"/>
      </w:pPr>
      <w:r>
        <w:t xml:space="preserve">Moreover, hairstyles often carry political messages. During protest movements in Khartoum, specific cuts or headwear styles have been adopted as symbols of solidarity with the revolution. The hairdresser plays a crucial role in disseminating these symbolic looks, translating abstract political sentiments into tangible bodily modifications.</w:t>
      </w:r>
    </w:p>
    <w:bookmarkEnd w:id="25"/>
    <w:bookmarkStart w:id="26" w:name="Xd0586f82489bc9c918d3e7c0a1c0796b43ffa9c"/>
    <w:p>
      <w:pPr>
        <w:pStyle w:val="Heading2"/>
      </w:pPr>
      <w:r>
        <w:t xml:space="preserve">6. Gender Dynamics and Professional Segregation</w:t>
      </w:r>
    </w:p>
    <w:p>
      <w:pPr>
        <w:pStyle w:val="FirstParagraph"/>
      </w:pPr>
      <w:r>
        <w:t xml:space="preserve">The profession remains largely gender-segregated in Sudan Khartoum, reflecting broader societal norms. Men typically visit male hairdressers, while women attend female-only salons. However, this divide is softening among the younger generation in upscale neighborhoods of Khartoum. Mixed-gender establishments are emerging, challenging traditional boundaries and offering a more inclusive space for grooming services.</w:t>
      </w:r>
    </w:p>
    <w:p>
      <w:pPr>
        <w:pStyle w:val="BodyText"/>
      </w:pPr>
      <w:r>
        <w:t xml:space="preserve">This shift represents a broader change in gender relations within Sudanese society. The hairdresser must navigate these changing expectations carefully, balancing respect for religious conservatism with the growing demand for modern, integrated service models.</w:t>
      </w:r>
    </w:p>
    <w:bookmarkEnd w:id="26"/>
    <w:bookmarkStart w:id="27" w:name="conclusion"/>
    <w:p>
      <w:pPr>
        <w:pStyle w:val="Heading2"/>
      </w:pPr>
      <w:r>
        <w:t xml:space="preserve">7. Conclusion</w:t>
      </w:r>
    </w:p>
    <w:p>
      <w:pPr>
        <w:pStyle w:val="FirstParagraph"/>
      </w:pPr>
      <w:r>
        <w:t xml:space="preserve">The hairdresser in Khartoum is far more than a technician of hair; they are cultural intermediaries who negotiate identity, economics, and social relations. As Sudan Khartoum continues to navigate its path through political transition and global integration, the role of the hairdresser will likely continue to evolve. Future research should focus on how digital media influences hairstyle trends in Khartoum and whether online platforms are changing the customer-hairdresser relationship.</w:t>
      </w:r>
    </w:p>
    <w:p>
      <w:pPr>
        <w:pStyle w:val="BodyText"/>
      </w:pPr>
      <w:r>
        <w:t xml:space="preserve">Ultimately, acknowledging the professional dignity and social importance of hairdressers is vital for policymakers aiming to support informal economic sectors in Sudan. By supporting this profession, Sudan Khartoum supports a cornerstone of its urban cultural heritage.</w:t>
      </w:r>
    </w:p>
    <w:bookmarkEnd w:id="27"/>
    <w:bookmarkStart w:id="28" w:name="references"/>
    <w:p>
      <w:pPr>
        <w:pStyle w:val="Heading2"/>
      </w:pPr>
      <w:r>
        <w:t xml:space="preserve">References</w:t>
      </w:r>
    </w:p>
    <w:p>
      <w:pPr>
        <w:pStyle w:val="FirstParagraph"/>
      </w:pPr>
      <w:r>
        <w:rPr>
          <w:bCs/>
          <w:b/>
        </w:rPr>
        <w:t xml:space="preserve">Baker, H. (2019).</w:t>
      </w:r>
      <w:r>
        <w:t xml:space="preserve"> </w:t>
      </w:r>
      <w:r>
        <w:t xml:space="preserve">*Urban Life in the Sahel: Social Spaces and Identity*. Cairo University Press.</w:t>
      </w:r>
    </w:p>
    <w:p>
      <w:pPr>
        <w:pStyle w:val="BodyText"/>
      </w:pPr>
      <w:r>
        <w:rPr>
          <w:bCs/>
          <w:b/>
        </w:rPr>
        <w:t xml:space="preserve">Mohamed, A. (2021).</w:t>
      </w:r>
      <w:r>
        <w:t xml:space="preserve"> </w:t>
      </w:r>
      <w:r>
        <w:t xml:space="preserve">"The Barbershop as a Political Arena in North Africa." *Journal of African Urban Studies*, 14(2), 45-67.</w:t>
      </w:r>
    </w:p>
    <w:p>
      <w:pPr>
        <w:pStyle w:val="BodyText"/>
      </w:pPr>
      <w:r>
        <w:rPr>
          <w:bCs/>
          <w:b/>
        </w:rPr>
        <w:t xml:space="preserve">Omer, S. &amp; Ahmed, L. (2020).</w:t>
      </w:r>
      <w:r>
        <w:t xml:space="preserve"> </w:t>
      </w:r>
      <w:r>
        <w:t xml:space="preserve">*Tradition and Modernity in Sudanese Grooming Practices*. Khartoum Academic Publishing.</w:t>
      </w:r>
    </w:p>
    <w:p>
      <w:pPr>
        <w:pStyle w:val="BodyText"/>
      </w:pPr>
      <w:r>
        <w:rPr>
          <w:bCs/>
          <w:b/>
        </w:rPr>
        <w:t xml:space="preserve">Siddig, M. (2018).</w:t>
      </w:r>
      <w:r>
        <w:t xml:space="preserve"> </w:t>
      </w:r>
      <w:r>
        <w:t xml:space="preserve">"Economic Resilience in Informal Sectors: The Case of Salon Owners in Khartoum." *Sudan Review of Economics*, 8(3), 112-130.</w:t>
      </w:r>
    </w:p>
    <w:p>
      <w:pPr>
        <w:pStyle w:val="BodyText"/>
      </w:pPr>
      <w:r>
        <w:rPr>
          <w:bCs/>
          <w:b/>
        </w:rPr>
        <w:t xml:space="preserve">Yassin, F. (2022).</w:t>
      </w:r>
      <w:r>
        <w:t xml:space="preserve"> </w:t>
      </w:r>
      <w:r>
        <w:t xml:space="preserve">"Gender Dynamics in Urban Sudan: Changing Spaces for Women." *International Journal of Gender Studies*, 5(1),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Artisan: Socio-Cultural Dynamics of Hairdressing in Khartoum, Sudan</dc:title>
  <dc:creator/>
  <dc:language>en</dc:language>
  <cp:keywords/>
  <dcterms:created xsi:type="dcterms:W3CDTF">2026-07-30T04:10:04Z</dcterms:created>
  <dcterms:modified xsi:type="dcterms:W3CDTF">2026-07-30T04:10:04Z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