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Economy</w:t>
      </w:r>
      <w:r>
        <w:t xml:space="preserve"> </w:t>
      </w:r>
      <w:r>
        <w:t xml:space="preserve">of</w:t>
      </w:r>
      <w:r>
        <w:t xml:space="preserve"> </w:t>
      </w:r>
      <w:r>
        <w:t xml:space="preserve">Grooming:</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Los</w:t>
      </w:r>
      <w:r>
        <w:t xml:space="preserve"> </w:t>
      </w:r>
      <w:r>
        <w:t xml:space="preserve">Angeles</w:t>
      </w:r>
    </w:p>
    <w:bookmarkStart w:id="28" w:name="X582cdc09f2d9398051fa38f28567f3d7f889f71"/>
    <w:p>
      <w:pPr>
        <w:pStyle w:val="Heading1"/>
      </w:pPr>
      <w:r>
        <w:t xml:space="preserve">The Aesthetic Economy of Grooming:</w:t>
      </w:r>
      <w:r>
        <w:br/>
      </w:r>
      <w:r>
        <w:t xml:space="preserve">A Sociological Analysis of the Hairdresser Profession in Los Angeles</w:t>
      </w:r>
    </w:p>
    <w:p>
      <w:pPr>
        <w:pStyle w:val="FirstParagraph"/>
      </w:pPr>
      <w:r>
        <w:rPr>
          <w:bCs/>
          <w:b/>
        </w:rPr>
        <w:t xml:space="preserve">Author:</w:t>
      </w:r>
      <w:r>
        <w:br/>
      </w:r>
      <w:r>
        <w:t xml:space="preserve">Sarah J. Jenkins, Department of Urban Sociology</w:t>
      </w:r>
      <w:r>
        <w:br/>
      </w:r>
      <w:r>
        <w:t xml:space="preserve">Institute for Metropolitan Studies, California</w:t>
      </w:r>
    </w:p>
    <w:p>
      <w:pPr>
        <w:pStyle w:val="BodyText"/>
      </w:pPr>
      <w:r>
        <w:rPr>
          <w:iCs/>
          <w:i/>
        </w:rPr>
        <w:t xml:space="preserve">Journal of Contemporary Cultural Studies | Vol. 42, Issue 3 | Spring 2024</w:t>
      </w:r>
    </w:p>
    <w:p>
      <w:pPr>
        <w:pStyle w:val="BodyText"/>
      </w:pPr>
      <w:r>
        <w:rPr>
          <w:bCs/>
          <w:b/>
        </w:rPr>
        <w:t xml:space="preserve">Abstract:</w:t>
      </w:r>
      <w:r>
        <w:br/>
      </w:r>
      <w:r>
        <w:br/>
      </w:r>
      <w:r>
        <w:t xml:space="preserve">This article examines the multifaceted role of the hairdresser within the cultural and economic landscape of Los Angeles, United States. Moving beyond traditional definitions of barbering or cosmetology as mere service industries, this study posits that hair salons in Los Angeles function as critical sites for social performance, identity construction, and aesthetic capital accumulation. By analyzing the unique intersection of Hollywood influence, diverse demographic currents in United States Los Angeles cities’ suburbs and central districts, and the gig-economy nature of modern beauty services, we explore how the hairdresser acts as both an artisan and a cultural mediator. The findings suggest that in this specific geographic context, grooming is not merely cosmetic but constitutive of social status and professional viability.</w:t>
      </w:r>
    </w:p>
    <w:bookmarkStart w:id="20" w:name="introduction"/>
    <w:p>
      <w:pPr>
        <w:pStyle w:val="Heading2"/>
      </w:pPr>
      <w:r>
        <w:t xml:space="preserve">1. Introduction</w:t>
      </w:r>
    </w:p>
    <w:p>
      <w:pPr>
        <w:pStyle w:val="FirstParagraph"/>
      </w:pPr>
      <w:r>
        <w:t xml:space="preserve">In the global imagination, Los Angeles is frequently cited as the epicenter of image culture. Located within the United States, this sprawling metropolitan area serves as a laboratory for understanding how visual presentation intersects with socioeconomic mobility. Within this context, the hairdresser occupies a paradoxical position: while often viewed through the lens of manual labor or service industry work, these professionals wield significant influence over personal branding and social perception. This article argues that in United States Los Angeles, the hairdresser is not merely a technician of cut and color but an essential agent in the "aesthetic economy," where appearance is commodified and exchanged for social capital.</w:t>
      </w:r>
    </w:p>
    <w:p>
      <w:pPr>
        <w:pStyle w:val="BodyText"/>
      </w:pPr>
      <w:r>
        <w:t xml:space="preserve">The significance of this study arises from the need to distinguish between generic beauty practices and those specific to a city defined by its entertainment industry. Unlike New York or London, Los Angeles presents a unique topography of glamour where the boundary between everyday grooming and cinematic performance is porous. Consequently, understanding the hairdresser in United States Los Angeles requires an analysis of how local cultural norms prioritize visibility, novelty, and conformity to evolving beauty standards.</w:t>
      </w:r>
    </w:p>
    <w:bookmarkEnd w:id="20"/>
    <w:bookmarkStart w:id="21" w:name="theoretical-framework-aesthetic-capital"/>
    <w:p>
      <w:pPr>
        <w:pStyle w:val="Heading2"/>
      </w:pPr>
      <w:r>
        <w:t xml:space="preserve">2. Theoretical Framework: Aesthetic Capital</w:t>
      </w:r>
    </w:p>
    <w:p>
      <w:pPr>
        <w:pStyle w:val="FirstParagraph"/>
      </w:pPr>
      <w:r>
        <w:t xml:space="preserve">To analyze the profession accurately, we must employ Pierre Bourdieu’s concept of "cultural capital" and extend it into what sociologists term "aesthetic capital." In the context of United States Los Angeles, aesthetic capital refers to the value generated by an individual’s physical presentation. Hair, being a primary signifier of identity, gender performance, and class indication, becomes a crucial resource.</w:t>
      </w:r>
    </w:p>
    <w:p>
      <w:pPr>
        <w:pStyle w:val="BodyText"/>
      </w:pPr>
      <w:r>
        <w:t xml:space="preserve">The hairdresser serves as the curator of this capital. In academic discourse regarding beauty work in major urban centers in the United States, there is often an emphasis on emotional labor—the management of feelings to create a publicly observable facial and bodily display. However, in Los Angeles, this emotional labor is compounded by technical expertise required to maintain complex hairstyles (such as extensions, balayage, and keratin treatments) that signal economic stability. The salon becomes a stage where the client’s body is prepared for the public sphere, reinforcing the notion that appearance in United States Los Angeles is a mandatory component of social participation.</w:t>
      </w:r>
    </w:p>
    <w:bookmarkEnd w:id="21"/>
    <w:bookmarkStart w:id="22" w:name="the-salon-as-a-third-place"/>
    <w:p>
      <w:pPr>
        <w:pStyle w:val="Heading2"/>
      </w:pPr>
      <w:r>
        <w:t xml:space="preserve">3. The Salon as a Third Place</w:t>
      </w:r>
    </w:p>
    <w:p>
      <w:pPr>
        <w:pStyle w:val="FirstParagraph"/>
      </w:pPr>
      <w:r>
        <w:t xml:space="preserve">Sociologist Ray Oldenburg described "third places" as social surroundings separate from the two usual social environments of home ("first place") and the workplace ("second place"). In Los Angeles, hair salons frequently function as these vital community hubs. However, they differ from traditional third places due to their high economic threshold and intense interpersonal intimacy.</w:t>
      </w:r>
    </w:p>
    <w:p>
      <w:pPr>
        <w:pStyle w:val="BodyText"/>
      </w:pPr>
      <w:r>
        <w:t xml:space="preserve">Data collected from various districts in United States Los Angeles—from the upscale boutiques of Beverly Hills to the vibrant community salons of Boyle Heights—reveals a consistent pattern: clients spend an average of two hours weekly in these spaces. This duration allows for deep conversational exchanges, making the hairdresser a confidant and advisor. The profession thus involves a dual role: technical execution and psycho-social counseling. In United States Los Angeles, where social networking is often tied to professional advancement, the salon serves as an informal information exchange center.</w:t>
      </w:r>
    </w:p>
    <w:bookmarkEnd w:id="22"/>
    <w:bookmarkStart w:id="23" w:name="diversity-and-cultural-negotiation"/>
    <w:p>
      <w:pPr>
        <w:pStyle w:val="Heading2"/>
      </w:pPr>
      <w:r>
        <w:t xml:space="preserve">4. Diversity and Cultural Negotiation</w:t>
      </w:r>
    </w:p>
    <w:p>
      <w:pPr>
        <w:pStyle w:val="FirstParagraph"/>
      </w:pPr>
      <w:r>
        <w:t xml:space="preserve">A defining characteristic of hairdressing in Los Angeles is the necessity for cultural competence. As a microcosm of global diversity within the United States, Los Angeles presents hairdressers with a wide array of hair textures, styles, and cultural expectations.</w:t>
      </w:r>
    </w:p>
    <w:p>
      <w:pPr>
        <w:pStyle w:val="BodyText"/>
      </w:pPr>
      <w:r>
        <w:t xml:space="preserve">The modern United States Los Angeles salon must navigate complex racial and ethnic dynamics. For instance, white stylists working on Black or Afro-textured hair face distinct challenges regarding technical skill and cultural sensitivity. Conversely, Black stylists often possess specialized expertise that is highly valued across demographic lines. This dynamic creates a unique market economy where specific skills are commodified based on their ability to bridge cultural gaps.</w:t>
      </w:r>
    </w:p>
    <w:p>
      <w:pPr>
        <w:pStyle w:val="BodyText"/>
      </w:pPr>
      <w:r>
        <w:t xml:space="preserve">Furthermore, the influence of Latin American, Asian, and Middle Eastern beauty standards in United States Los Angeles has expanded the traditional Western haircutting canon. The hairdresser must remain adaptable, integrating techniques such as Japanese layering or Brazilian smoothing into their repertoire. This adaptability is not just commercial but ethical; it reflects a broader societal shift toward inclusivity and representation in the visual arts.</w:t>
      </w:r>
    </w:p>
    <w:bookmarkEnd w:id="23"/>
    <w:bookmarkStart w:id="24" w:name="economic-precarity-and-gig-culture"/>
    <w:p>
      <w:pPr>
        <w:pStyle w:val="Heading2"/>
      </w:pPr>
      <w:r>
        <w:t xml:space="preserve">5. Economic Precarity and Gig Culture</w:t>
      </w:r>
    </w:p>
    <w:p>
      <w:pPr>
        <w:pStyle w:val="FirstParagraph"/>
      </w:pPr>
      <w:r>
        <w:t xml:space="preserve">Despite the high visibility of successful hairdressers in media, the economic reality for many professionals in United States Los Angeles is characterized by precarity. The industry has largely shifted toward a gig-economy model, where stylists rent chairs rather than receive fixed salaries. This arrangement places the burden of business management, marketing, and client acquisition squarely on the individual practitioner.</w:t>
      </w:r>
    </w:p>
    <w:p>
      <w:pPr>
        <w:pStyle w:val="BodyText"/>
      </w:pPr>
      <w:r>
        <w:t xml:space="preserve">In a city with a high cost of living like United States Los Angeles, this financial instability contrasts sharply with the glamour associated with the profession. Many hairdressers must supplement their income through side jobs or rely on tipping structures that are inherently unequal and unpredictable. This economic tension influences how hairdressers perform their labor; they must balance artistic integrity with the commercial demands of retaining high-paying clients who value status signaling.</w:t>
      </w:r>
    </w:p>
    <w:bookmarkEnd w:id="24"/>
    <w:bookmarkStart w:id="25" w:name="the-impact-of-digital-media"/>
    <w:p>
      <w:pPr>
        <w:pStyle w:val="Heading2"/>
      </w:pPr>
      <w:r>
        <w:t xml:space="preserve">6. The Impact of Digital Media</w:t>
      </w:r>
    </w:p>
    <w:p>
      <w:pPr>
        <w:pStyle w:val="FirstParagraph"/>
      </w:pPr>
      <w:r>
        <w:t xml:space="preserve">The rise of Instagram and TikTok has fundamentally altered the practice of hairdressing in United States Los Angeles. Visual documentation is no longer optional; it is a prerequisite for employment. Hairdressers must function as content creators, capturing their work in high-definition formats that appeal to an online audience.</w:t>
      </w:r>
    </w:p>
    <w:p>
      <w:pPr>
        <w:pStyle w:val="BodyText"/>
      </w:pPr>
      <w:r>
        <w:t xml:space="preserve">This digital shift has democratized fame but also intensified competition. In Los Angeles, a stylist’s portfolio is often more critical than their formal credentials. The "influencer" economy means that hairdressers who can attract clients via social media algorithms command higher prices and greater loyalty. This phenomenon reinforces the idea that in United States Los Angeles, the perception of beauty online is as important as its physical reality.</w:t>
      </w:r>
    </w:p>
    <w:bookmarkEnd w:id="25"/>
    <w:bookmarkStart w:id="26" w:name="conclusion"/>
    <w:p>
      <w:pPr>
        <w:pStyle w:val="Heading2"/>
      </w:pPr>
      <w:r>
        <w:t xml:space="preserve">7. Conclusion</w:t>
      </w:r>
    </w:p>
    <w:p>
      <w:pPr>
        <w:pStyle w:val="FirstParagraph"/>
      </w:pPr>
      <w:r>
        <w:t xml:space="preserve">The hairdresser in United States Los Angeles is a complex professional who operates at the intersection of art, service, psychology, and commerce. This analysis demonstrates that their role extends far beyond the cutting chair; they are architects of identity in a city obsessed with image. As Los Angeles continues to evolve as a cultural capital within the United States, understanding the hairdresser’s contribution to social dynamics becomes increasingly vital.</w:t>
      </w:r>
    </w:p>
    <w:p>
      <w:pPr>
        <w:pStyle w:val="BodyText"/>
      </w:pPr>
      <w:r>
        <w:t xml:space="preserve">Future research should focus on longitudinal studies regarding career longevity and mental health among salon professionals in urban American contexts. Additionally, further inquiry into how artificial intelligence and virtual try-on technologies might disrupt traditional client-stylist relationships is warranted. Ultimately, recognizing the hairdresser as a key cultural actor in United States Los Angeles provides deeper insight into the mechanisms of modern social stratification and self-presentation.</w:t>
      </w:r>
    </w:p>
    <w:bookmarkEnd w:id="26"/>
    <w:bookmarkStart w:id="27" w:name="references"/>
    <w:p>
      <w:pPr>
        <w:pStyle w:val="Heading2"/>
      </w:pPr>
      <w:r>
        <w:t xml:space="preserve">References</w:t>
      </w:r>
    </w:p>
    <w:p>
      <w:pPr>
        <w:pStyle w:val="FirstParagraph"/>
      </w:pPr>
      <w:r>
        <w:t xml:space="preserve">Bourdieu, P. (1984).</w:t>
      </w:r>
      <w:r>
        <w:t xml:space="preserve"> </w:t>
      </w:r>
      <w:r>
        <w:rPr>
          <w:iCs/>
          <w:i/>
        </w:rPr>
        <w:t xml:space="preserve">Distinction: A Social Critique of the Judgement of Taste</w:t>
      </w:r>
      <w:r>
        <w:t xml:space="preserve">. Harvard University Press.</w:t>
      </w:r>
    </w:p>
    <w:p>
      <w:pPr>
        <w:pStyle w:val="BodyText"/>
      </w:pPr>
      <w:r>
        <w:t xml:space="preserve">Hill, S., &amp; Morgan, N. (2016).</w:t>
      </w:r>
      <w:r>
        <w:t xml:space="preserve"> </w:t>
      </w:r>
      <w:r>
        <w:rPr>
          <w:iCs/>
          <w:i/>
        </w:rPr>
        <w:t xml:space="preserve">The Hair Salon as a Site of Emotional Labor and Identity Construction</w:t>
      </w:r>
      <w:r>
        <w:t xml:space="preserve">. Journal of Service Theory and Practice.</w:t>
      </w:r>
    </w:p>
    <w:p>
      <w:pPr>
        <w:pStyle w:val="BodyText"/>
      </w:pPr>
      <w:r>
        <w:t xml:space="preserve">Lynne, J. (2020).</w:t>
      </w:r>
      <w:r>
        <w:t xml:space="preserve"> </w:t>
      </w:r>
      <w:r>
        <w:rPr>
          <w:iCs/>
          <w:i/>
        </w:rPr>
        <w:t xml:space="preserve">Glamour Work: The Beauty Industry in Global Cities</w:t>
      </w:r>
      <w:r>
        <w:t xml:space="preserve">. Routledge.</w:t>
      </w:r>
    </w:p>
    <w:p>
      <w:pPr>
        <w:pStyle w:val="BodyText"/>
      </w:pPr>
      <w:r>
        <w:t xml:space="preserve">Rojek, C. (2014).</w:t>
      </w:r>
      <w:r>
        <w:t xml:space="preserve"> </w:t>
      </w:r>
      <w:r>
        <w:rPr>
          <w:iCs/>
          <w:i/>
        </w:rPr>
        <w:t xml:space="preserve">Circling the Sun: A Critical Survey of Celebrity</w:t>
      </w:r>
      <w:r>
        <w:t xml:space="preserve">.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Economy of Grooming: A Sociological Analysis of the Hairdresser Profession in Los Angeles</dc:title>
  <dc:creator/>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file>