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30" w:name="Xb268079fd76351043597df85f7d94f4d73d835d"/>
    <w:p>
      <w:pPr>
        <w:pStyle w:val="Heading1"/>
      </w:pPr>
      <w:r>
        <w:t xml:space="preserve">The Strategic Evolution of the Human Resources Manager in Thailand Bangkok</w:t>
      </w:r>
    </w:p>
    <w:p>
      <w:pPr>
        <w:pStyle w:val="FirstParagraph"/>
      </w:pPr>
      <w:r>
        <w:rPr>
          <w:bCs/>
          <w:b/>
        </w:rPr>
        <w:t xml:space="preserve">Somchai T.</w:t>
      </w:r>
      <w:r>
        <w:br/>
      </w:r>
      <w:r>
        <w:t xml:space="preserve">Affiliation: Department of Business Administration, Bangkok University</w:t>
      </w:r>
      <w:r>
        <w:br/>
      </w:r>
      <w:r>
        <w:t xml:space="preserve">Email: contact@example.ac.th</w:t>
      </w:r>
    </w:p>
    <w:bookmarkStart w:id="20" w:name="abstract"/>
    <w:p>
      <w:pPr>
        <w:pStyle w:val="Heading2"/>
      </w:pPr>
      <w:r>
        <w:t xml:space="preserve">Abstract</w:t>
      </w:r>
    </w:p>
    <w:p>
      <w:pPr>
        <w:pStyle w:val="FirstParagraph"/>
      </w:pPr>
      <w:r>
        <w:t xml:space="preserve">This article explores the contemporary challenges and opportunities faced by the Human Resources Manager operating within Thailand Bangkok. As a premier economic hub in Southeast Asia, Thailand Bangkok represents a unique convergence of traditional Thai cultural values and rapid global modernization. The paper analyzes how HR professionals must navigate this dual landscape to attract, retain, and develop talent in an increasingly competitive market.</w:t>
      </w:r>
    </w:p>
    <w:bookmarkEnd w:id="20"/>
    <w:bookmarkStart w:id="21" w:name="introduction"/>
    <w:p>
      <w:pPr>
        <w:pStyle w:val="Heading2"/>
      </w:pPr>
      <w:r>
        <w:t xml:space="preserve">Introduction</w:t>
      </w:r>
    </w:p>
    <w:p>
      <w:pPr>
        <w:pStyle w:val="FirstParagraph"/>
      </w:pPr>
      <w:r>
        <w:t xml:space="preserve">In recent years, the economic landscape of Southeast Asia has shifted significantly, with Thailand Bangkok emerging as a focal point for multinational corporations and domestic enterprises alike. As businesses expand their operations in this dynamic region, the role of the Human Resources Manager has transcended traditional administrative functions to become a critical strategic partner. This article examines how HR leaders can effectively manage workforce dynamics within Thailand Bangkok by integrating global best practices with local cultural nuances.</w:t>
      </w:r>
    </w:p>
    <w:bookmarkEnd w:id="21"/>
    <w:bookmarkStart w:id="22" w:name="theoretical-framework"/>
    <w:p>
      <w:pPr>
        <w:pStyle w:val="Heading2"/>
      </w:pPr>
      <w:r>
        <w:t xml:space="preserve">Theoretical Framework</w:t>
      </w:r>
    </w:p>
    <w:p>
      <w:pPr>
        <w:pStyle w:val="FirstParagraph"/>
      </w:pPr>
      <w:r>
        <w:rPr>
          <w:bCs/>
          <w:b/>
        </w:rPr>
        <w:t xml:space="preserve">Cultural Dimensions and HRM Practices</w:t>
      </w:r>
      <w:r>
        <w:br/>
      </w:r>
      <w:r>
        <w:t xml:space="preserve">According to Hofstede’s cultural dimensions theory, Thai culture exhibits high power distance and collectivism. In the context of Thailand Bangkok, these cultural traits significantly influence organizational behavior. The Human Resources Manager must design policies that respect hierarchical structures while fostering a sense of community among employees.</w:t>
      </w:r>
    </w:p>
    <w:p>
      <w:pPr>
        <w:pStyle w:val="BodyText"/>
      </w:pPr>
      <w:r>
        <w:rPr>
          <w:bCs/>
          <w:b/>
        </w:rPr>
        <w:t xml:space="preserve">Talent Management in Emerging Markets</w:t>
      </w:r>
      <w:r>
        <w:br/>
      </w:r>
      <w:r>
        <w:t xml:space="preserve">Literature suggests that emerging markets require flexible talent management strategies. For HR leaders in Thailand Bangkok, this means adapting recruitment and retention strategies to address the unique expectations of the local workforce.</w:t>
      </w:r>
    </w:p>
    <w:bookmarkEnd w:id="22"/>
    <w:bookmarkStart w:id="23" w:name="Xe384036fc8239e25f016ff0e36380b3da464356"/>
    <w:p>
      <w:pPr>
        <w:pStyle w:val="Heading2"/>
      </w:pPr>
      <w:r>
        <w:t xml:space="preserve">The Changing Role of the Human Resources Manager</w:t>
      </w:r>
    </w:p>
    <w:p>
      <w:pPr>
        <w:pStyle w:val="FirstParagraph"/>
      </w:pPr>
      <w:r>
        <w:rPr>
          <w:bCs/>
          <w:b/>
        </w:rPr>
        <w:t xml:space="preserve">Digital Transformation and HR Analytics</w:t>
      </w:r>
      <w:r>
        <w:br/>
      </w:r>
      <w:r>
        <w:t xml:space="preserve">The rise of digital technologies has transformed how HR departments operate. In Thailand Bangkok, where technological adoption is accelerating, the Human Resources Manager must leverage data analytics to make informed decisions about workforce planning. This includes using predictive analytics to identify flight risks among high-performing employees.</w:t>
      </w:r>
    </w:p>
    <w:p>
      <w:pPr>
        <w:pStyle w:val="BodyText"/>
      </w:pPr>
      <w:r>
        <w:rPr>
          <w:bCs/>
          <w:b/>
        </w:rPr>
        <w:t xml:space="preserve">Diversity and Inclusion Initiatives</w:t>
      </w:r>
      <w:r>
        <w:br/>
      </w:r>
      <w:r>
        <w:t xml:space="preserve">As Thailand Bangkok attracts a diverse pool of international talent, HR managers are tasked with creating inclusive workplaces. This involves developing policies that accommodate different cultural backgrounds while promoting equality in the workplace.</w:t>
      </w:r>
    </w:p>
    <w:bookmarkEnd w:id="23"/>
    <w:bookmarkStart w:id="25" w:name="cultural-integration-in-thailand-bangkok"/>
    <w:p>
      <w:pPr>
        <w:pStyle w:val="Heading2"/>
      </w:pPr>
      <w:r>
        <w:t xml:space="preserve">Cultural Integration in Thailand Bangkok</w:t>
      </w:r>
    </w:p>
    <w:p>
      <w:pPr>
        <w:pStyle w:val="FirstParagraph"/>
      </w:pPr>
      <w:r>
        <w:rPr>
          <w:bCs/>
          <w:b/>
        </w:rPr>
        <w:t xml:space="preserve">Balancing Tradition and Modernity</w:t>
      </w:r>
      <w:r>
        <w:br/>
      </w:r>
      <w:r>
        <w:t xml:space="preserve">One of the most significant challenges for HR leaders in Thailand Bangkok is balancing traditional Thai values with modern management practices. The concept of "Kreng Jai" (consideration) influences how feedback is given and received. Human Resources Managers must train managers to provide constructive criticism without causing loss of face, a critical cultural consideration.</w:t>
      </w:r>
    </w:p>
    <w:bookmarkStart w:id="24" w:name="work-life-balance-initiatives"/>
    <w:p>
      <w:pPr>
        <w:pStyle w:val="Heading3"/>
      </w:pPr>
      <w:r>
        <w:t xml:space="preserve">Work-Life Balance Initiatives</w:t>
      </w:r>
    </w:p>
    <w:p>
      <w:pPr>
        <w:pStyle w:val="FirstParagraph"/>
      </w:pPr>
      <w:r>
        <w:t xml:space="preserve">The modern workforce in Thailand Bangkok increasingly prioritizes work-life balance. HR departments are responding by implementing flexible working arrangements and wellness programs. These initiatives not only improve employee satisfaction but also enhance organizational performance.</w:t>
      </w:r>
    </w:p>
    <w:bookmarkEnd w:id="24"/>
    <w:bookmarkEnd w:id="25"/>
    <w:bookmarkStart w:id="26" w:name="challenges-and-strategic-recommendations"/>
    <w:p>
      <w:pPr>
        <w:pStyle w:val="Heading2"/>
      </w:pPr>
      <w:r>
        <w:t xml:space="preserve">Challenges and Strategic Recommendations</w:t>
      </w:r>
    </w:p>
    <w:p>
      <w:pPr>
        <w:pStyle w:val="FirstParagraph"/>
      </w:pPr>
      <w:r>
        <w:rPr>
          <w:bCs/>
          <w:b/>
        </w:rPr>
        <w:t xml:space="preserve">Talent Shortages in Specialized Fields</w:t>
      </w:r>
      <w:r>
        <w:br/>
      </w:r>
      <w:r>
        <w:t xml:space="preserve">Thailand Bangkok faces talent shortages in specialized fields such as technology, healthcare, and finance. Human Resources Managers must proactively engage with universities and vocational institutions to develop pipeline programs.</w:t>
      </w:r>
    </w:p>
    <w:p>
      <w:pPr>
        <w:numPr>
          <w:ilvl w:val="0"/>
          <w:numId w:val="1001"/>
        </w:numPr>
        <w:pStyle w:val="Compact"/>
      </w:pPr>
      <w:r>
        <w:t xml:space="preserve">Establish partnerships with local universities for internships.</w:t>
      </w:r>
    </w:p>
    <w:p>
      <w:pPr>
        <w:numPr>
          <w:ilvl w:val="0"/>
          <w:numId w:val="1001"/>
        </w:numPr>
        <w:pStyle w:val="Compact"/>
      </w:pPr>
      <w:r>
        <w:t xml:space="preserve">Create mentorship programs to facilitate knowledge transfer.</w:t>
      </w:r>
    </w:p>
    <w:p>
      <w:pPr>
        <w:numPr>
          <w:ilvl w:val="0"/>
          <w:numId w:val="1001"/>
        </w:numPr>
        <w:pStyle w:val="Compact"/>
      </w:pPr>
      <w:r>
        <w:t xml:space="preserve">Leverage social media platforms for targeted recruitment campaigns.</w:t>
      </w:r>
    </w:p>
    <w:bookmarkEnd w:id="26"/>
    <w:bookmarkStart w:id="27" w:name="cases-studies"/>
    <w:p>
      <w:pPr>
        <w:pStyle w:val="Heading2"/>
      </w:pPr>
      <w:r>
        <w:t xml:space="preserve">Cases Studies</w:t>
      </w:r>
    </w:p>
    <w:p>
      <w:pPr>
        <w:pStyle w:val="FirstParagraph"/>
      </w:pPr>
      <w:r>
        <w:rPr>
          <w:bCs/>
          <w:b/>
        </w:rPr>
        <w:t xml:space="preserve">Multinational Corporations in Thailand Bangkok</w:t>
      </w:r>
      <w:r>
        <w:br/>
      </w:r>
      <w:r>
        <w:t xml:space="preserve">An analysis of multinational corporations operating in Thailand Bangkok reveals that successful HR strategies are characterized by flexibility and cultural sensitivity. These organizations have achieved higher employee retention rates by integrating global standards with local practices.</w:t>
      </w:r>
    </w:p>
    <w:bookmarkEnd w:id="27"/>
    <w:bookmarkStart w:id="28" w:name="conclusion"/>
    <w:p>
      <w:pPr>
        <w:pStyle w:val="Heading2"/>
      </w:pPr>
      <w:r>
        <w:t xml:space="preserve">Conclusion</w:t>
      </w:r>
    </w:p>
    <w:p>
      <w:pPr>
        <w:pStyle w:val="FirstParagraph"/>
      </w:pPr>
      <w:r>
        <w:t xml:space="preserve">The role of the Human Resources Manager in Thailand Bangkok is evolving rapidly, driven by technological advancements and changing workforce expectations. To remain competitive, HR leaders must adopt a strategic approach that balances global best practices with local cultural nuances. By doing so, they can create engaging workplaces that attract and retain top talent.</w:t>
      </w:r>
    </w:p>
    <w:bookmarkEnd w:id="28"/>
    <w:bookmarkStart w:id="29" w:name="references"/>
    <w:p>
      <w:pPr>
        <w:pStyle w:val="Heading2"/>
      </w:pPr>
      <w:r>
        <w:t xml:space="preserve">References</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Kristensen, K., &amp; Geels, A. (2009). HRM Practices in Danish Multinationals' Subsidiaries: The Case of Thailand Bangkok.</w:t>
      </w:r>
    </w:p>
    <w:p>
      <w:pPr>
        <w:numPr>
          <w:ilvl w:val="0"/>
          <w:numId w:val="1002"/>
        </w:numPr>
        <w:pStyle w:val="Compact"/>
      </w:pPr>
      <w:r>
        <w:t xml:space="preserve">Lewin, D., &amp; Stout, S. (2015). The Impact of Globalization on Labor Markets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Context of Thailand Bangkok</dc:title>
  <dc:creator/>
  <dc:language>en</dc:language>
  <cp:keywords/>
  <dcterms:created xsi:type="dcterms:W3CDTF">2026-07-29T06:37:34Z</dcterms:created>
  <dcterms:modified xsi:type="dcterms:W3CDTF">2026-07-29T06:37:34Z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