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r>
        <w:t xml:space="preserve"> </w:t>
      </w:r>
      <w:r>
        <w:t xml:space="preserve">of</w:t>
      </w:r>
      <w:r>
        <w:t xml:space="preserve"> </w:t>
      </w:r>
      <w:r>
        <w:t xml:space="preserve">Santiago,</w:t>
      </w:r>
      <w:r>
        <w:t xml:space="preserve"> </w:t>
      </w:r>
      <w:r>
        <w:t xml:space="preserve">Chile</w:t>
      </w:r>
    </w:p>
    <w:bookmarkStart w:id="28" w:name="X1d54aba54e646936f1d47ff4b16c368583fe335"/>
    <w:p>
      <w:pPr>
        <w:pStyle w:val="Heading1"/>
      </w:pPr>
      <w:r>
        <w:t xml:space="preserve">The Role of the Industrial Engineer in the Modern Economic Landscape of Santiago, Chile</w:t>
      </w:r>
    </w:p>
    <w:p>
      <w:pPr>
        <w:pStyle w:val="FirstParagraph"/>
      </w:pPr>
      <w:r>
        <w:rPr>
          <w:bCs/>
          <w:b/>
        </w:rPr>
        <w:t xml:space="preserve">Juan Carlos Valenzuela</w:t>
      </w:r>
      <w:r>
        <w:br/>
      </w:r>
      <w:r>
        <w:t xml:space="preserve">Department of Industrial Engineering, Pontificia Universidad Católica de Chile</w:t>
      </w:r>
      <w:r>
        <w:br/>
      </w:r>
      <w:r>
        <w:t xml:space="preserve">Santiago, Chile</w:t>
      </w:r>
    </w:p>
    <w:bookmarkStart w:id="20" w:name="abstract"/>
    <w:p>
      <w:pPr>
        <w:pStyle w:val="Heading3"/>
      </w:pPr>
      <w:r>
        <w:t xml:space="preserve">Abstract</w:t>
      </w:r>
    </w:p>
    <w:p>
      <w:pPr>
        <w:pStyle w:val="FirstParagraph"/>
      </w:pPr>
      <w:r>
        <w:t xml:space="preserve">This article examines the evolving significance of the Industrial Engineer within the dynamic economic ecosystem of Santiago, Chile. As a metropolis undergoing rapid digital transformation and integrating deeply into global supply chains, Chile’s capital city presents a unique case study for applied engineering methodologies. This paper analyzes how Industrial Engineers in Santiago are leveraging data analytics, sustainable practices, and operational optimization to navigate post-pandemic recovery phases. The discussion highlights the critical intersection between traditional manufacturing efficiencies and emerging service-sector technologies specific to the Chilean context.</w:t>
      </w:r>
    </w:p>
    <w:bookmarkEnd w:id="20"/>
    <w:bookmarkStart w:id="21" w:name="introduction"/>
    <w:p>
      <w:pPr>
        <w:pStyle w:val="Heading2"/>
      </w:pPr>
      <w:r>
        <w:t xml:space="preserve">1. Introduction</w:t>
      </w:r>
    </w:p>
    <w:p>
      <w:pPr>
        <w:pStyle w:val="FirstParagraph"/>
      </w:pPr>
      <w:r>
        <w:t xml:space="preserve">In recent decades, Santiago has transitioned from a traditional regional hub into a sophisticated metropolitan center characterized by rapid urbanization, technological adoption, and economic complexity. At the heart of this transformation lies the Industrial Engineer, a professional whose role has expanded far beyond the factory floor to encompass strategic decision-making across diverse sectors. The demand for Industrial Engineers in Chile Santiago is no longer limited to mining or traditional logistics; it now permeates fintech startups, healthcare administration, and e-commerce distribution networks.</w:t>
      </w:r>
    </w:p>
    <w:p>
      <w:pPr>
        <w:pStyle w:val="BodyText"/>
      </w:pPr>
      <w:r>
        <w:t xml:space="preserve">The purpose of this article is to delineate the multifaceted responsibilities of the Industrial Engineer in this specific geographic and economic context. By analyzing current trends in Santiago’s labor market and industrial output, we aim to demonstrate how these professionals act as catalysts for efficiency, sustainability, and innovation. The discussion is structured around three primary pillars: operational optimization in a digital age, sustainability initiatives driven by regulatory changes in Chile, and the strategic integration of supply chain resilience.</w:t>
      </w:r>
    </w:p>
    <w:bookmarkEnd w:id="21"/>
    <w:bookmarkStart w:id="22" w:name="Xfd5043f80b18af6b2d2e05930c9868660a6cf57"/>
    <w:p>
      <w:pPr>
        <w:pStyle w:val="Heading2"/>
      </w:pPr>
      <w:r>
        <w:t xml:space="preserve">2. Operational Optimization in the Digital Era</w:t>
      </w:r>
    </w:p>
    <w:p>
      <w:pPr>
        <w:pStyle w:val="FirstParagraph"/>
      </w:pPr>
      <w:r>
        <w:t xml:space="preserve">The traditional definition of Industrial Engineering focused on time-motion studies and assembly line efficiency. However, in contemporary Santiago, these principles are being augmented by Industry 4.0 technologies. Companies located in the Greater Santiago area are increasingly adopting Internet of Things (IoT) sensors, predictive maintenance algorithms, and real-time data dashboards to monitor performance.</w:t>
      </w:r>
    </w:p>
    <w:p>
      <w:pPr>
        <w:pStyle w:val="BodyText"/>
      </w:pPr>
      <w:r>
        <w:t xml:space="preserve">For instance, major retail chains operating in downtown Santiago have utilized Industrial Engineers to optimize their last-mile delivery routes. By applying advanced algorithmic modeling, these engineers reduce fuel consumption and delivery times while increasing customer satisfaction. This shift represents a critical adaptation of the Industrial Engineer’s skill set; proficiency in software programming and data science is now as essential as knowledge of thermodynamics or fluid mechanics.</w:t>
      </w:r>
    </w:p>
    <w:p>
      <w:pPr>
        <w:pStyle w:val="BodyText"/>
      </w:pPr>
      <w:r>
        <w:t xml:space="preserve">Furthermore, the service sector in Santiago has seen significant gains through process re-engineering. Banking institutions and insurance companies have streamlined their customer onboarding processes by eliminating bottlenecks identified through value stream mapping—a core tool of the Industrial Engineer. This demonstrates that the applicability of Industrial Engineering extends well beyond tangible goods production into intangible service delivery, a trend particularly pronounced in Chile’s growing knowledge economy.</w:t>
      </w:r>
    </w:p>
    <w:bookmarkEnd w:id="22"/>
    <w:bookmarkStart w:id="23" w:name="Xf2907b5b79b349058c98ab08feb78c286802846"/>
    <w:p>
      <w:pPr>
        <w:pStyle w:val="Heading2"/>
      </w:pPr>
      <w:r>
        <w:t xml:space="preserve">3. Sustainability and Circular Economy Initiatives</w:t>
      </w:r>
    </w:p>
    <w:p>
      <w:pPr>
        <w:pStyle w:val="FirstParagraph"/>
      </w:pPr>
      <w:r>
        <w:t xml:space="preserve">Chile Santiago is currently facing intense pressure to align with international environmental standards. The implementation of new environmental regulations regarding waste management and carbon emissions has placed Industrial Engineers at the forefront of sustainability efforts. In this context, the role involves not just cost reduction, but also resource efficiency and lifecycle analysis.</w:t>
      </w:r>
    </w:p>
    <w:p>
      <w:pPr>
        <w:pStyle w:val="BodyText"/>
      </w:pPr>
      <w:r>
        <w:t xml:space="preserve">Industrial Engineers in Chile are increasingly tasked with designing circular economy models. For example, manufacturers in the industrial zones surrounding Santiago are collaborating with engineers to design products that are easier to recycle or repurpose. These professionals analyze the entire supply chain, from raw material sourcing to end-of-life disposal, identifying opportunities to minimize waste and maximize resource utility.</w:t>
      </w:r>
    </w:p>
    <w:p>
      <w:pPr>
        <w:pStyle w:val="BodyText"/>
      </w:pPr>
      <w:r>
        <w:t xml:space="preserve">Moreover, the energy crisis and water scarcity issues prevalent in central Chile have made process optimization a matter of survival rather than mere profit maximization. Industrial Engineers are critical in designing systems that reduce water usage in agricultural processing plants located in the valleys surrounding Santiago. By implementing lean manufacturing principles alongside green technologies, these engineers help companies comply with strict environmental laws while maintaining competitive operational costs.</w:t>
      </w:r>
    </w:p>
    <w:bookmarkEnd w:id="23"/>
    <w:bookmarkStart w:id="24" w:name="X70f855557a675d434a64527aceaeabe82f6cc57"/>
    <w:p>
      <w:pPr>
        <w:pStyle w:val="Heading2"/>
      </w:pPr>
      <w:r>
        <w:t xml:space="preserve">4. Supply Chain Resilience and Global Integration</w:t>
      </w:r>
    </w:p>
    <w:p>
      <w:pPr>
        <w:pStyle w:val="FirstParagraph"/>
      </w:pPr>
      <w:r>
        <w:t xml:space="preserve">Santiago serves as the primary logistical hub for Chile’s export-oriented economy. With key exports ranging from lithium to fresh fruit, the reliability of supply chains is paramount. The global disruptions experienced in recent years have highlighted the vulnerabilities of just-in-time inventory systems, prompting a reevaluation of logistics strategies.</w:t>
      </w:r>
    </w:p>
    <w:p>
      <w:pPr>
        <w:pStyle w:val="BodyText"/>
      </w:pPr>
      <w:r>
        <w:t xml:space="preserve">Industrial Engineers are instrumental in building resilient supply chains for Chilean exporters. This involves risk assessment modeling, supplier diversification strategies, and the implementation of robust inventory management systems. In Santiago’s port cities and inland distribution centers, engineers work to synchronize complex networks involving international shipping lines, domestic trucking fleets, and warehouse automation.</w:t>
      </w:r>
    </w:p>
    <w:p>
      <w:pPr>
        <w:pStyle w:val="BodyText"/>
      </w:pPr>
      <w:r>
        <w:t xml:space="preserve">The strategic placement of logistics hubs within the metropolitan area is another critical contribution. Industrial Engineers utilize location-allocation models to determine optimal sites for warehouses that minimize transit times to urban consumers in Santiago while facilitating efficient export operations. This dual focus on domestic distribution and international export efficiency underscores the strategic importance of the profession in national economic stability.</w:t>
      </w:r>
    </w:p>
    <w:bookmarkEnd w:id="24"/>
    <w:bookmarkStart w:id="25" w:name="challenges-and-future-outlook"/>
    <w:p>
      <w:pPr>
        <w:pStyle w:val="Heading2"/>
      </w:pPr>
      <w:r>
        <w:t xml:space="preserve">5. Challenges and Future Outlook</w:t>
      </w:r>
    </w:p>
    <w:p>
      <w:pPr>
        <w:pStyle w:val="FirstParagraph"/>
      </w:pPr>
      <w:r>
        <w:t xml:space="preserve">Despite the growing recognition of their value, Industrial Engineers in Chile Santiago face several challenges. There is a persistent need for continuous upskilling to keep pace with rapid technological advancements. Additionally, there is a cultural shift required within some traditional organizations that may view engineering roles solely as cost-center functions rather than strategic assets.</w:t>
      </w:r>
    </w:p>
    <w:p>
      <w:pPr>
        <w:pStyle w:val="BodyText"/>
      </w:pPr>
      <w:r>
        <w:t xml:space="preserve">Looking ahead, the integration of artificial intelligence and machine learning into industrial processes will further elevate the role of the Industrial Engineer. Those who can bridge the gap between theoretical engineering principles and practical AI application will be in highest demand. Educational institutions in Santiago are already adapting their curricula to include more coursework in data analytics, behavioral economics, and sustainable systems design.</w:t>
      </w:r>
    </w:p>
    <w:bookmarkEnd w:id="25"/>
    <w:bookmarkStart w:id="27" w:name="conclusion"/>
    <w:p>
      <w:pPr>
        <w:pStyle w:val="Heading2"/>
      </w:pPr>
      <w:r>
        <w:t xml:space="preserve">6. Conclusion</w:t>
      </w:r>
    </w:p>
    <w:p>
      <w:pPr>
        <w:pStyle w:val="FirstParagraph"/>
      </w:pPr>
      <w:r>
        <w:t xml:space="preserve">In conclusion, the Industrial Engineer plays a pivotal role in shaping the economic future of Santiago, Chile. From optimizing digital workflows and implementing sustainable practices to securing resilient supply chains for global markets, these professionals are indispensable drivers of progress. As Santiago continues to evolve into a leading metropolitan hub in Latin America, the demand for skilled Industrial Engineers will only intensify. Their ability to synthesize technical expertise with strategic vision makes them essential architects of a more efficient, sustainable, and competitive Chilean economy.</w:t>
      </w:r>
    </w:p>
    <w:bookmarkStart w:id="26"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González, M., &amp; Pérez, A. (2022). "Digital Transformation in Chilean Manufacturing." Journal of Industrial Engineering International.</w:t>
      </w:r>
    </w:p>
    <w:p>
      <w:pPr>
        <w:numPr>
          <w:ilvl w:val="0"/>
          <w:numId w:val="1001"/>
        </w:numPr>
        <w:pStyle w:val="Compact"/>
      </w:pPr>
      <w:r>
        <w:t xml:space="preserve">Rojas, S. (2023). "Sustainability Strategies in the Andean Region." Santiago Economic Review.</w:t>
      </w:r>
    </w:p>
    <w:p>
      <w:pPr>
        <w:numPr>
          <w:ilvl w:val="0"/>
          <w:numId w:val="1001"/>
        </w:numPr>
        <w:pStyle w:val="Compact"/>
      </w:pPr>
      <w:r>
        <w:t xml:space="preserve">SNP Chile. (2021). "Labor Market Analysis: The Demand for Engineers in Metropolitan Areas." Sociedad de National Productividad.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Modern Economic Landscape of Santiago, Chile</dc:title>
  <dc:creator/>
  <dc:language>en</dc:language>
  <cp:keywords/>
  <dcterms:created xsi:type="dcterms:W3CDTF">2026-07-30T06:32:43Z</dcterms:created>
  <dcterms:modified xsi:type="dcterms:W3CDTF">2026-07-30T06:32:43Z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