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Alexandria,</w:t>
      </w:r>
      <w:r>
        <w:t xml:space="preserve"> </w:t>
      </w:r>
      <w:r>
        <w:t xml:space="preserve">Egypt:</w:t>
      </w:r>
      <w:r>
        <w:t xml:space="preserve"> </w:t>
      </w:r>
      <w:r>
        <w:t xml:space="preserve">Optimizing</w:t>
      </w:r>
      <w:r>
        <w:t xml:space="preserve"> </w:t>
      </w:r>
      <w:r>
        <w:t xml:space="preserve">Supply</w:t>
      </w:r>
      <w:r>
        <w:t xml:space="preserve"> </w:t>
      </w:r>
      <w:r>
        <w:t xml:space="preserve">Chains</w:t>
      </w:r>
      <w:r>
        <w:t xml:space="preserve"> </w:t>
      </w:r>
      <w:r>
        <w:t xml:space="preserve">and</w:t>
      </w:r>
      <w:r>
        <w:t xml:space="preserve"> </w:t>
      </w:r>
      <w:r>
        <w:t xml:space="preserve">Manufacturing</w:t>
      </w:r>
      <w:r>
        <w:t xml:space="preserve"> </w:t>
      </w:r>
      <w:r>
        <w:t xml:space="preserve">Efficiency</w:t>
      </w:r>
    </w:p>
    <w:bookmarkStart w:id="32" w:name="X2ffa863b901ac2def733452a04c87443659db02"/>
    <w:p>
      <w:pPr>
        <w:pStyle w:val="Heading1"/>
      </w:pPr>
      <w:r>
        <w:t xml:space="preserve">The Strategic Role of Industrial Engineering in Alexandria, Egypt: Optimizing Supply Chains and Manufacturing Efficiency</w:t>
      </w:r>
    </w:p>
    <w:p>
      <w:pPr>
        <w:pStyle w:val="FirstParagraph"/>
      </w:pPr>
      <w:r>
        <w:rPr>
          <w:bCs/>
          <w:b/>
        </w:rPr>
        <w:t xml:space="preserve">Author:</w:t>
      </w:r>
      <w:r>
        <w:t xml:space="preserve"> </w:t>
      </w:r>
      <w:r>
        <w:t xml:space="preserve">Department of Industrial and Systems Engineering</w:t>
      </w:r>
      <w:r>
        <w:br/>
      </w:r>
      <w:r>
        <w:t xml:space="preserve">Educational Research Institute for Alexandria Development</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importance of Industrial Engineering within the specific socio-economic context of Alexandria, Egypt. As a historic port city and an emerging industrial hub, Alexandria faces unique challenges related to logistics, manufacturing productivity, and infrastructure modernization. This study analyzes how industrial engineering principles—ranging from operations research to quality control—are being adapted to address local constraints. The paper highlights the transition from traditional manufacturing models to Industry 4.0 methodologies in Egyptian factories. Furthermore, it explores the role of academic institutions in Alexandria in cultivating a workforce capable of driving this transformation. The findings suggest that integrating industrial engineering frameworks is not merely an operational upgrade but a strategic necessity for enhancing Egypt’s competitiveness in global markets.</w:t>
      </w:r>
    </w:p>
    <w:bookmarkEnd w:id="20"/>
    <w:bookmarkStart w:id="21" w:name="introduction"/>
    <w:p>
      <w:pPr>
        <w:pStyle w:val="Heading2"/>
      </w:pPr>
      <w:r>
        <w:t xml:space="preserve">1. Introduction</w:t>
      </w:r>
    </w:p>
    <w:p>
      <w:pPr>
        <w:pStyle w:val="FirstParagraph"/>
      </w:pPr>
      <w:r>
        <w:t xml:space="preserve">Alexandria, the jewel of the Mediterranean and Egypt's second-largest city, has long served as a commercial and industrial lifeline for the nation. Historically known for its trade routes and maritime significance, modern Alexandria is undergoing a profound transformation driven by industrialization and urban expansion. However, this growth brings with it significant complexities regarding resource allocation, supply chain management, and production efficiency. In this context, the discipline of Industrial Engineering (IE) emerges as a pivotal tool for systemic optimization.</w:t>
      </w:r>
    </w:p>
    <w:p>
      <w:pPr>
        <w:pStyle w:val="BodyText"/>
      </w:pPr>
      <w:r>
        <w:t xml:space="preserve">Industrial Engineering is defined as the branch of engineering concerned with the design, improvement, and installation of integrated systems of people, materials, information, equipment, and energy. For Egypt Alexandria to sustain its economic momentum amidst global competition and local resource limitationsIE practices must be rigorously applied. This article argues that IE is not just a technical discipline but a strategic framework essential for navigating the specific industrial landscape of Northern Egypt.</w:t>
      </w:r>
    </w:p>
    <w:bookmarkEnd w:id="21"/>
    <w:bookmarkStart w:id="24" w:name="X71abed5ccc11938ef52b8e808d9315e4b8feb3e"/>
    <w:p>
      <w:pPr>
        <w:pStyle w:val="Heading2"/>
      </w:pPr>
      <w:r>
        <w:t xml:space="preserve">2. The Industrial Landscape of Alexandria, Egypt</w:t>
      </w:r>
    </w:p>
    <w:p>
      <w:pPr>
        <w:pStyle w:val="FirstParagraph"/>
      </w:pPr>
      <w:r>
        <w:t xml:space="preserve">The industrial fabric of Alexandria is diverse, encompassing sectors such as petrochemicals, textiles, food processing, and metal fabrication. The city’s geographical position makes it a critical node in international logistics. However inefficiencies in these sectors often stem from outdated management practices and fragmented supply chains.</w:t>
      </w:r>
    </w:p>
    <w:bookmarkStart w:id="22" w:name="logistics-and-port-operations"/>
    <w:p>
      <w:pPr>
        <w:pStyle w:val="Heading3"/>
      </w:pPr>
      <w:r>
        <w:t xml:space="preserve">2.1 Logistics and Port Operations</w:t>
      </w:r>
    </w:p>
    <w:p>
      <w:pPr>
        <w:pStyle w:val="FirstParagraph"/>
      </w:pPr>
      <w:r>
        <w:t xml:space="preserve">Alexandria’s ports handle a substantial portion of Egypt’s imports and exports. Industrial engineers play a crucial role in optimizing port operations through lean logistics principles. By analyzing cargo flow, minimizing dwell times, and streamlining customs procedures using data-driven models, IE professionals can significantly reduce bottlenecks that currently plague the region’s trade efficiency.</w:t>
      </w:r>
    </w:p>
    <w:bookmarkEnd w:id="22"/>
    <w:bookmarkStart w:id="23" w:name="manufacturing-productivity"/>
    <w:p>
      <w:pPr>
        <w:pStyle w:val="Heading3"/>
      </w:pPr>
      <w:r>
        <w:t xml:space="preserve">2.2 Manufacturing Productivity</w:t>
      </w:r>
    </w:p>
    <w:p>
      <w:pPr>
        <w:pStyle w:val="FirstParagraph"/>
      </w:pPr>
      <w:r>
        <w:t xml:space="preserve">Many manufacturing units in Alexandria operate with legacy equipment and traditional workflows. The integration of industrial engineering tools such as Six Sigma, Total Quality Management (TQM), and Just-In-Time (JIT) inventory systems is essential for reducing waste and improving product quality. These methodologies help local manufacturers compete not only within the Egyptian market but also in export markets where quality standards are stringent.</w:t>
      </w:r>
    </w:p>
    <w:bookmarkEnd w:id="23"/>
    <w:bookmarkEnd w:id="24"/>
    <w:bookmarkStart w:id="25" w:name="Xe4a2184e9e962f4da10b5671180e6e24d4f8560"/>
    <w:p>
      <w:pPr>
        <w:pStyle w:val="Heading2"/>
      </w:pPr>
      <w:r>
        <w:t xml:space="preserve">3. Methodological Approaches in Local Context</w:t>
      </w:r>
    </w:p>
    <w:p>
      <w:pPr>
        <w:pStyle w:val="FirstParagraph"/>
      </w:pPr>
      <w:r>
        <w:t xml:space="preserve">Applying global IE standards to the specific context of Egypt Alexandria requires adaptation. Cultural factors, regulatory environments, and infrastructure limitations must be considered when designing engineering solutions.</w:t>
      </w:r>
    </w:p>
    <w:p>
      <w:pPr>
        <w:numPr>
          <w:ilvl w:val="0"/>
          <w:numId w:val="1001"/>
        </w:numPr>
        <w:pStyle w:val="Compact"/>
      </w:pPr>
      <w:r>
        <w:rPr>
          <w:bCs/>
          <w:b/>
        </w:rPr>
        <w:t xml:space="preserve">Data-Driven Decision Making:</w:t>
      </w:r>
      <w:r>
        <w:t xml:space="preserve"> </w:t>
      </w:r>
      <w:r>
        <w:t xml:space="preserve">Historically, decision-making in Egyptian industries may have relied heavily on intuition. The shift towards predictive analytics and Operations Research (OR) allows managers in Alexandria to forecast demand more accurately and allocate resources efficiently.</w:t>
      </w:r>
    </w:p>
    <w:p>
      <w:pPr>
        <w:numPr>
          <w:ilvl w:val="0"/>
          <w:numId w:val="1001"/>
        </w:numPr>
        <w:pStyle w:val="Compact"/>
      </w:pPr>
      <w:r>
        <w:rPr>
          <w:bCs/>
          <w:b/>
        </w:rPr>
        <w:t xml:space="preserve">Sustainability Engineering:</w:t>
      </w:r>
      <w:r>
        <w:t xml:space="preserve"> </w:t>
      </w:r>
      <w:r>
        <w:t xml:space="preserve">With increasing environmental awareness, Industrial Engineers are tasked with designing sustainable processes that reduce energy consumption and waste. This is particularly relevant for Alexandria’s coastal industries, where environmental impact is a major concern.</w:t>
      </w:r>
    </w:p>
    <w:p>
      <w:pPr>
        <w:numPr>
          <w:ilvl w:val="0"/>
          <w:numId w:val="1001"/>
        </w:numPr>
        <w:pStyle w:val="Compact"/>
      </w:pPr>
      <w:r>
        <w:rPr>
          <w:bCs/>
          <w:b/>
        </w:rPr>
        <w:t xml:space="preserve">Human-Centric Design:</w:t>
      </w:r>
      <w:r>
        <w:t xml:space="preserve"> </w:t>
      </w:r>
      <w:r>
        <w:t xml:space="preserve">IE also focuses on ergonomics and human factors. In Alexandria’s manufacturing sectors, improving working conditions through ergonomic design not only enhances safety but also boosts worker productivity and morale.</w:t>
      </w:r>
    </w:p>
    <w:bookmarkEnd w:id="25"/>
    <w:bookmarkStart w:id="28" w:name="Xb78fcf2d0f2f90049a6d9e4786b006b7a292ff6"/>
    <w:p>
      <w:pPr>
        <w:pStyle w:val="Heading2"/>
      </w:pPr>
      <w:r>
        <w:t xml:space="preserve">4. The Role of Academic Institutions in Alexandria</w:t>
      </w:r>
    </w:p>
    <w:p>
      <w:pPr>
        <w:pStyle w:val="FirstParagraph"/>
      </w:pPr>
      <w:r>
        <w:t xml:space="preserve">The advancement of Industrial Engineering in Egypt relies heavily on the education and training provided by local universities. Institutions in Alexandria, such as the University of Alexandria and various private technical colleges, are at the forefront of this effort.</w:t>
      </w:r>
    </w:p>
    <w:bookmarkStart w:id="26" w:name="curriculum-development"/>
    <w:p>
      <w:pPr>
        <w:pStyle w:val="Heading3"/>
      </w:pPr>
      <w:r>
        <w:t xml:space="preserve">4.1 Curriculum Development</w:t>
      </w:r>
    </w:p>
    <w:p>
      <w:pPr>
        <w:pStyle w:val="FirstParagraph"/>
      </w:pPr>
      <w:r>
        <w:t xml:space="preserve">Egypt Alexandria’s engineering curricula are increasingly incorporating modules on automation, robotics, and digital twin technology. This ensures that graduates are not only familiar with traditional IE tools but are also prepared for the challenges of Industry 40.</w:t>
      </w:r>
    </w:p>
    <w:bookmarkEnd w:id="26"/>
    <w:bookmarkStart w:id="27" w:name="research-and-development"/>
    <w:p>
      <w:pPr>
        <w:pStyle w:val="Heading3"/>
      </w:pPr>
      <w:r>
        <w:t xml:space="preserve">4.2 Research and Development</w:t>
      </w:r>
    </w:p>
    <w:p>
      <w:pPr>
        <w:pStyle w:val="FirstParagraph"/>
      </w:pPr>
      <w:r>
        <w:t xml:space="preserve">Academic research centers in Alexandria collaborate with local industries to solve real-world problems. Projects focused on optimizing water usage in industrial zones, improving traffic flow in urban areas, and enhancing renewable energy integration are examples of how IE research is being applied to benefit the city.</w:t>
      </w:r>
    </w:p>
    <w:bookmarkEnd w:id="27"/>
    <w:bookmarkEnd w:id="28"/>
    <w:bookmarkStart w:id="29" w:name="challenges-and-opportunities"/>
    <w:p>
      <w:pPr>
        <w:pStyle w:val="Heading2"/>
      </w:pPr>
      <w:r>
        <w:t xml:space="preserve">5. Challenges and Opportunities</w:t>
      </w:r>
    </w:p>
    <w:p>
      <w:pPr>
        <w:pStyle w:val="FirstParagraph"/>
      </w:pPr>
      <w:r>
        <w:t xml:space="preserve">Despite the clear benefits, there are hurdles to the widespread adoption of Industrial Engineering practices in Egypt Alexandria. These include a shortage of highly skilled personnel who can bridge the gap between theory and practice, limited investment in R&amp;D by small and medium enterprises (SMEs), and bureaucratic delays that hinder innovation.</w:t>
      </w:r>
    </w:p>
    <w:p>
      <w:pPr>
        <w:pStyle w:val="BodyText"/>
      </w:pPr>
      <w:r>
        <w:t xml:space="preserve">However, opportunities abound. The Egyptian government’s initiative to develop industrial cities and special economic zones provides a fertile ground for implementing cutting-edge IE solutions. Furthermore, the growing demand for locally produced goods reduces dependency on imports, encouraging domestic industries to invest in efficiency improvements led by Industrial Engineers.</w:t>
      </w:r>
    </w:p>
    <w:bookmarkEnd w:id="29"/>
    <w:bookmarkStart w:id="30" w:name="conclusion"/>
    <w:p>
      <w:pPr>
        <w:pStyle w:val="Heading2"/>
      </w:pPr>
      <w:r>
        <w:t xml:space="preserve">6. Conclusion</w:t>
      </w:r>
    </w:p>
    <w:p>
      <w:pPr>
        <w:pStyle w:val="FirstParagraph"/>
      </w:pPr>
      <w:r>
        <w:t xml:space="preserve">In conclusion, Industrial Engineering is indispensable to the continued development and competitiveness of Alexandria, Egypt. By optimizing supply chains, enhancing manufacturing efficiency, and fostering sustainable practicesIE professionals are driving a new era of industrial progress in the region. The collaboration between academic institutions in Alexandria and industry stakeholders is vital for overcoming current challenges.</w:t>
      </w:r>
    </w:p>
    <w:p>
      <w:pPr>
        <w:pStyle w:val="BodyText"/>
      </w:pPr>
      <w:r>
        <w:t xml:space="preserve">As Egypt Alexandria looks toward the future, the integration of advanced industrial engineering methodologies will determine its ability to navigate global economic shifts. It is imperative that policymakers, educators, and industry leaders continue to prioritize IE as a core component of national development strategy. Only through such integrated approaches can the city fully realize its potential as a leading industrial hub in North Africa and the Mediterranean region.</w:t>
      </w:r>
    </w:p>
    <w:bookmarkEnd w:id="30"/>
    <w:bookmarkStart w:id="31" w:name="references"/>
    <w:p>
      <w:pPr>
        <w:pStyle w:val="Heading2"/>
      </w:pPr>
      <w:r>
        <w:t xml:space="preserve">References</w:t>
      </w:r>
    </w:p>
    <w:p>
      <w:pPr>
        <w:numPr>
          <w:ilvl w:val="0"/>
          <w:numId w:val="1002"/>
        </w:numPr>
        <w:pStyle w:val="Compact"/>
      </w:pPr>
      <w:r>
        <w:t xml:space="preserve">Egyptian Ministry of Planning and Economic Development. (2022). Strategic Plan for Industrial Development 1436-1458 AH.</w:t>
      </w:r>
    </w:p>
    <w:p>
      <w:pPr>
        <w:numPr>
          <w:ilvl w:val="0"/>
          <w:numId w:val="1002"/>
        </w:numPr>
        <w:pStyle w:val="Compact"/>
      </w:pPr>
      <w:r>
        <w:t xml:space="preserve">Alexandria University Journal of Engineering Sciences. (2021). "Optimizing Port Logistics in the Mediterranean Region: An IE Perspective."</w:t>
      </w:r>
    </w:p>
    <w:p>
      <w:pPr>
        <w:numPr>
          <w:ilvl w:val="0"/>
          <w:numId w:val="1002"/>
        </w:numPr>
        <w:pStyle w:val="Compact"/>
      </w:pPr>
      <w:r>
        <w:t xml:space="preserve">National Council for Research and Technology, Egypt. (2023). Report on Manufacturing Efficiency in Northern Governorates.</w:t>
      </w:r>
    </w:p>
    <w:p>
      <w:pPr>
        <w:numPr>
          <w:ilvl w:val="0"/>
          <w:numId w:val="1002"/>
        </w:numPr>
        <w:pStyle w:val="Compact"/>
      </w:pPr>
      <w:r>
        <w:t xml:space="preserve">Society of Professional Industrial Engineers. (2020). Global Trends in Industry 4.0 and Their Impact on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Alexandria, Egypt: Optimizing Supply Chains and Manufacturing Efficiency</dc:title>
  <dc:creator/>
  <dc:language>en</dc:language>
  <cp:keywords/>
  <dcterms:created xsi:type="dcterms:W3CDTF">2026-07-29T08:56:09Z</dcterms:created>
  <dcterms:modified xsi:type="dcterms:W3CDTF">2026-07-29T08:56:09Z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