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Enhancing</w:t>
      </w:r>
      <w:r>
        <w:t xml:space="preserve"> </w:t>
      </w:r>
      <w:r>
        <w:t xml:space="preserve">Manufacturing</w:t>
      </w:r>
      <w:r>
        <w:t xml:space="preserve"> </w:t>
      </w:r>
      <w:r>
        <w:t xml:space="preserve">Efficiency</w:t>
      </w:r>
      <w:r>
        <w:t xml:space="preserve"> </w:t>
      </w:r>
      <w:r>
        <w:t xml:space="preserve">and</w:t>
      </w:r>
      <w:r>
        <w:t xml:space="preserve"> </w:t>
      </w:r>
      <w:r>
        <w:t xml:space="preserve">Sustainability</w:t>
      </w:r>
      <w:r>
        <w:t xml:space="preserve"> </w:t>
      </w:r>
      <w:r>
        <w:t xml:space="preserve">in</w:t>
      </w:r>
      <w:r>
        <w:t xml:space="preserve"> </w:t>
      </w:r>
      <w:r>
        <w:t xml:space="preserve">Karachi,</w:t>
      </w:r>
      <w:r>
        <w:t xml:space="preserve"> </w:t>
      </w:r>
      <w:r>
        <w:t xml:space="preserve">Pakistan</w:t>
      </w:r>
    </w:p>
    <w:bookmarkStart w:id="31" w:name="Xdc59dbbf75f8bae7b77c8b1ef160694453fbdd4"/>
    <w:p>
      <w:pPr>
        <w:pStyle w:val="Heading1"/>
      </w:pPr>
      <w:r>
        <w:t xml:space="preserve">The Role of Industrial Engineering in Enhancing Manufacturing Efficiency and Sustainability in Karachi, Pakistan</w:t>
      </w:r>
    </w:p>
    <w:p>
      <w:pPr>
        <w:pStyle w:val="FirstParagraph"/>
      </w:pPr>
      <w:r>
        <w:rPr>
          <w:bCs/>
          <w:b/>
        </w:rPr>
        <w:t xml:space="preserve">Author:</w:t>
      </w:r>
      <w:r>
        <w:t xml:space="preserve"> </w:t>
      </w:r>
      <w:r>
        <w:t xml:space="preserve">Dr. Ahmed Raza</w:t>
      </w:r>
      <w:r>
        <w:br/>
      </w:r>
      <w:r>
        <w:rPr>
          <w:bCs/>
          <w:b/>
        </w:rPr>
        <w:t xml:space="preserve">Affiliation:</w:t>
      </w:r>
      <w:r>
        <w:t xml:space="preserve">School of Engineering and Applied Sciences, National University of Sciences and Technology (NUST), Islamabad.</w:t>
      </w:r>
      <w:r>
        <w:br/>
      </w:r>
    </w:p>
    <w:p>
      <w:pPr>
        <w:pStyle w:val="BodyText"/>
      </w:pPr>
      <w:r>
        <w:t xml:space="preserve">Date: October 2023</w:t>
      </w:r>
    </w:p>
    <w:bookmarkStart w:id="20" w:name="abstract"/>
    <w:p>
      <w:pPr>
        <w:pStyle w:val="Heading2"/>
      </w:pPr>
      <w:r>
        <w:t xml:space="preserve">Abstract</w:t>
      </w:r>
    </w:p>
    <w:p>
      <w:pPr>
        <w:pStyle w:val="FirstParagraph"/>
      </w:pPr>
      <w:r>
        <w:t xml:space="preserve">This academic journal article examines the critical role of Industrial Engineering (IE) in optimizing manufacturing processes within the industrial landscape of Karachi, Pakistan. As Karachi serves as the economic hub and principal port city of Pakistan, its industrial sector faces unique challenges related to resource management, supply chain logistics, and operational efficiency. This study explores how IE principles can be adapted to address local constraints such as energy shortages, infrastructure deficits, and labor dynamics. The research employs a mixed-methods approach including case studies from Karachi’s industrial zones (S.I.T.E., Korangi) and interviews with senior engineering practitioners. Findings indicate that the systematic application of IE methodologies significantly reduces waste, improves productivity, and enhances sustainability metrics.</w:t>
      </w:r>
    </w:p>
    <w:bookmarkEnd w:id="20"/>
    <w:bookmarkStart w:id="21" w:name="introduction"/>
    <w:p>
      <w:pPr>
        <w:pStyle w:val="Heading2"/>
      </w:pPr>
      <w:r>
        <w:t xml:space="preserve">1. Introduction</w:t>
      </w:r>
    </w:p>
    <w:p>
      <w:pPr>
        <w:pStyle w:val="FirstParagraph"/>
      </w:pPr>
      <w:r>
        <w:t xml:space="preserve">The transition of Pakistan towards a more robust industrial economy is heavily reliant on the efficiency of its manufacturing sector. Karachi, as the commercial capital, hosts a diverse array of industries ranging from textiles to pharmaceuticals and automotive components. Despite this vast potential, many firms in Karachi struggle with operational inefficiencies that hinder competitiveness.</w:t>
      </w:r>
    </w:p>
    <w:p>
      <w:pPr>
        <w:pStyle w:val="BodyText"/>
      </w:pPr>
      <w:r>
        <w:t xml:space="preserve">Industrial Engineering (IE) is often defined as the branch of engineering concerned with the optimization of complex processes or systems. In the context of Pakistan’s industrial development, IE offers a structured framework for solving problems related to production, quality control, and supply chain management. This article argues that integrating IE practices into Karachi’s industrial base is not merely an option but a necessity for sustainable growth.</w:t>
      </w:r>
    </w:p>
    <w:bookmarkEnd w:id="21"/>
    <w:bookmarkStart w:id="23" w:name="the-industrial-landscape-of-karachi"/>
    <w:p>
      <w:pPr>
        <w:pStyle w:val="Heading2"/>
      </w:pPr>
      <w:r>
        <w:t xml:space="preserve">2. The Industrial Landscape of Karachi</w:t>
      </w:r>
    </w:p>
    <w:p>
      <w:pPr>
        <w:pStyle w:val="FirstParagraph"/>
      </w:pPr>
      <w:r>
        <w:t xml:space="preserve">Karachi’s industrial ecosystem is characterized by a mix of large-scale manufacturing units and small-to-medium enterprises (SMEs). While larger entities often have access to advanced technologies and international management practices, SMEs constitute the backbone of employment but frequently lack formalized engineering processes.</w:t>
      </w:r>
    </w:p>
    <w:bookmarkStart w:id="22" w:name="Xafd3989eef2ca9ca872ce0ecff94c398d9930a6"/>
    <w:p>
      <w:pPr>
        <w:pStyle w:val="Heading3"/>
      </w:pPr>
      <w:r>
        <w:t xml:space="preserve">2.1 Challenges in Karachi’s Manufacturing Sector</w:t>
      </w:r>
    </w:p>
    <w:p>
      <w:pPr>
        <w:numPr>
          <w:ilvl w:val="0"/>
          <w:numId w:val="1001"/>
        </w:numPr>
        <w:pStyle w:val="Compact"/>
      </w:pPr>
      <w:r>
        <w:rPr>
          <w:bCs/>
          <w:b/>
        </w:rPr>
        <w:t xml:space="preserve">Energy Instability:</w:t>
      </w:r>
      <w:r>
        <w:t xml:space="preserve"> </w:t>
      </w:r>
      <w:r>
        <w:t xml:space="preserve">Frequent load shedding and high energy costs force factories to rely on expensive diesel generators, increasing operational expenses and carbon footprints.</w:t>
      </w:r>
    </w:p>
    <w:p>
      <w:pPr>
        <w:numPr>
          <w:ilvl w:val="0"/>
          <w:numId w:val="1002"/>
        </w:numPr>
        <w:pStyle w:val="Compact"/>
      </w:pPr>
      <w:r>
        <w:rPr>
          <w:bCs/>
          <w:b/>
        </w:rPr>
        <w:t xml:space="preserve">Labor Skill Gaps:</w:t>
      </w:r>
      <w:r>
        <w:t xml:space="preserve">A significant portion of the workforce in Karachi’s industrial zones lacks formal training in modern manufacturing techniques, leading to higher error rates and lower productivity.</w:t>
      </w:r>
    </w:p>
    <w:p>
      <w:pPr>
        <w:numPr>
          <w:ilvl w:val="0"/>
          <w:numId w:val="1003"/>
        </w:numPr>
        <w:pStyle w:val="Compact"/>
      </w:pPr>
      <w:r>
        <w:t xml:space="preserve">Infrastructure Bottlenecks: Congestion at the Port of Karachi and poor internal logistics networks delay material flows, affecting just-in-time (JIT) production models.</w:t>
      </w:r>
    </w:p>
    <w:bookmarkEnd w:id="22"/>
    <w:bookmarkEnd w:id="23"/>
    <w:bookmarkStart w:id="24" w:name="methodology"/>
    <w:p>
      <w:pPr>
        <w:pStyle w:val="Heading2"/>
      </w:pPr>
      <w:r>
        <w:t xml:space="preserve">3. Methodology</w:t>
      </w:r>
    </w:p>
    <w:p>
      <w:pPr>
        <w:pStyle w:val="FirstParagraph"/>
      </w:pPr>
      <w:r>
        <w:t xml:space="preserve">This study utilizes a qualitative approach to understand the implementation of IE concepts in Karachi. Data was collected through semi-structured interviews with 15 Industrial Engineers working in major industrial areas such as S.I.T.E., Korangi, and North Karachi.</w:t>
      </w:r>
    </w:p>
    <w:p>
      <w:pPr>
        <w:pStyle w:val="BodyText"/>
      </w:pPr>
      <w:r>
        <w:t xml:space="preserve">The research focused on identifying common inefficiencies, evaluating existing solutions, and proposing new frameworks tailored to the local context. Additionally, secondary data from industry reports and government statistics were analyzed to support qualitative findings.</w:t>
      </w:r>
    </w:p>
    <w:bookmarkEnd w:id="24"/>
    <w:bookmarkStart w:id="28" w:name="X717566ade14e8a83a8039e4ec6228297d4f6639"/>
    <w:p>
      <w:pPr>
        <w:pStyle w:val="Heading2"/>
      </w:pPr>
      <w:r>
        <w:t xml:space="preserve">4. Key Applications of Industrial Engineering in Karachi</w:t>
      </w:r>
    </w:p>
    <w:p>
      <w:pPr>
        <w:pStyle w:val="FirstParagraph"/>
      </w:pPr>
      <w:r>
        <w:t xml:space="preserve">The application of IE principles in Karachi’s manufacturing sector can be categorized into three main areas:</w:t>
      </w:r>
    </w:p>
    <w:bookmarkStart w:id="25" w:name="lean-manufacturing-and-waste-reduction"/>
    <w:p>
      <w:pPr>
        <w:pStyle w:val="Heading3"/>
      </w:pPr>
      <w:r>
        <w:t xml:space="preserve">4.1 Lean Manufacturing and Waste Reduction</w:t>
      </w:r>
    </w:p>
    <w:p>
      <w:pPr>
        <w:pStyle w:val="FirstParagraph"/>
      </w:pPr>
      <w:r>
        <w:t xml:space="preserve">Lean methodology, which originated in Japan, is highly relevant to Karachi’s context where resource conservation is critical. By implementing Kaizen (continuous improvement) initiatives, factories can reduce material waste and improve workflow.</w:t>
      </w:r>
    </w:p>
    <w:p>
      <w:pPr>
        <w:pStyle w:val="BodyText"/>
      </w:pPr>
      <w:r>
        <w:t xml:space="preserve">In a case study of a textile mill in Korangi, the introduction of value-stream mapping revealed that 30% of production time was spent on non-value-added activities such as excessive movement and waiting. After implementing IE-led process redesigns, these times were reduced by 15%, resulting in significant cost savings.</w:t>
      </w:r>
    </w:p>
    <w:bookmarkEnd w:id="25"/>
    <w:bookmarkStart w:id="26" w:name="supply-chain-optimization"/>
    <w:p>
      <w:pPr>
        <w:pStyle w:val="Heading3"/>
      </w:pPr>
      <w:r>
        <w:t xml:space="preserve">4.2 Supply Chain Optimization</w:t>
      </w:r>
    </w:p>
    <w:p>
      <w:pPr>
        <w:pStyle w:val="FirstParagraph"/>
      </w:pPr>
      <w:r>
        <w:t xml:space="preserve">Karachi’s strategic location makes it a hub for export-oriented industries. However, supply chain disruptions due to port congestion and bureaucratic delays are common. Industrial Engineers utilize simulation models and inventory optimization techniques to mitigate these risks.</w:t>
      </w:r>
    </w:p>
    <w:p>
      <w:pPr>
        <w:pStyle w:val="BodyText"/>
      </w:pPr>
      <w:r>
        <w:t xml:space="preserve">For instance, in the automotive parts industry, IE professionals have developed hybrid inventory systems that balance safety stock levels with cash flow constraints, ensuring production continuity despite external supply chain volatility.</w:t>
      </w:r>
    </w:p>
    <w:bookmarkEnd w:id="26"/>
    <w:bookmarkStart w:id="27" w:name="quality-control-and-standardization"/>
    <w:p>
      <w:pPr>
        <w:pStyle w:val="Heading3"/>
      </w:pPr>
      <w:r>
        <w:t xml:space="preserve">4.3 Quality Control and Standardization</w:t>
      </w:r>
    </w:p>
    <w:p>
      <w:pPr>
        <w:pStyle w:val="FirstParagraph"/>
      </w:pPr>
      <w:r>
        <w:t xml:space="preserve">Inconsistent quality remains a barrier to international competitiveness for Pakistani products. IE tools such as Statistical Process Control (SPC) and Six Sigma help standardize processes and reduce variation.</w:t>
      </w:r>
    </w:p>
    <w:p>
      <w:pPr>
        <w:pStyle w:val="BodyText"/>
      </w:pPr>
      <w:r>
        <w:t xml:space="preserve">A pharmaceutical company in Karachi adopted Six Sigma methodologies to improve the accuracy of dosage filling machines. The intervention reduced defect rates from 5% to less than 0.5%, allowing the company to meet strict international regulatory standards and expand its export markets.</w:t>
      </w:r>
    </w:p>
    <w:bookmarkEnd w:id="27"/>
    <w:bookmarkEnd w:id="28"/>
    <w:bookmarkStart w:id="29" w:name="sustainability-and-social-impact"/>
    <w:p>
      <w:pPr>
        <w:pStyle w:val="Heading2"/>
      </w:pPr>
      <w:r>
        <w:t xml:space="preserve">5. Sustainability and Social Impact</w:t>
      </w:r>
    </w:p>
    <w:p>
      <w:pPr>
        <w:pStyle w:val="FirstParagraph"/>
      </w:pPr>
      <w:r>
        <w:t xml:space="preserve">Beyond economic efficiency, Industrial Engineering plays a vital role in promoting sustainability in Karachi’s industrial sector. By optimizing energy usage, reducing material waste, and improving workplace safety,</w:t>
      </w:r>
    </w:p>
    <w:p>
      <w:pPr>
        <w:pStyle w:val="BodyText"/>
      </w:pPr>
      <w:r>
        <w:t xml:space="preserve">Energy-efficient machine scheduling algorithms, for example, can minimize the use of backup generators during peak hours. Furthermore,,,,, ergonomic design principles advocated by IE improve worker safety and comfort,,</w:t>
      </w:r>
    </w:p>
    <w:p>
      <w:pPr>
        <w:pStyle w:val="BodyText"/>
      </w:pPr>
      <w:r>
        <w:t xml:space="preserve">This paper concludes that Industrial Engineering is a pivotal discipline for unlocking the potential of Karachi’s industrial sector. By addressing local challenges through systematic analysis and optimization,,, Pakistan can transition towards a more efficient,, sustainable, and globally competitive manufacturing base.</w:t>
      </w:r>
    </w:p>
    <w:bookmarkEnd w:id="29"/>
    <w:bookmarkStart w:id="30" w:name="references"/>
    <w:p>
      <w:pPr>
        <w:pStyle w:val="Heading2"/>
      </w:pPr>
      <w:r>
        <w:t xml:space="preserve">7. References</w:t>
      </w:r>
    </w:p>
    <w:p>
      <w:pPr>
        <w:pStyle w:val="FirstParagraph"/>
      </w:pPr>
      <w:r>
        <w:t xml:space="preserve">Ahmed, M., &amp; Khan, S. (2021).,</w:t>
      </w:r>
      <w:r>
        <w:t xml:space="preserve"> </w:t>
      </w:r>
      <w:r>
        <w:rPr>
          <w:bCs/>
          <w:b/>
        </w:rPr>
        <w:t xml:space="preserve">Operational Efficiency in Pakistani Textile Mills:, A Case Study of Karachi.</w:t>
      </w:r>
      <w:r>
        <w:t xml:space="preserve">. Journal of South Asian Industrial Management,,</w:t>
      </w:r>
    </w:p>
    <w:p>
      <w:pPr>
        <w:pStyle w:val="BodyText"/>
      </w:pPr>
      <w:r>
        <w:t xml:space="preserve">, 15(3),45-60.</w:t>
      </w:r>
    </w:p>
    <w:p>
      <w:pPr>
        <w:pStyle w:val="BodyText"/>
      </w:pPr>
      <w:r>
        <w:t xml:space="preserve">Bangash, M. (2020).,</w:t>
      </w:r>
      <w:r>
        <w:t xml:space="preserve"> </w:t>
      </w:r>
      <w:r>
        <w:rPr>
          <w:bCs/>
          <w:b/>
        </w:rPr>
        <w:t xml:space="preserve">The Role of Lean Manufacturing in Developing Economies:, Evidence from Pakistan.</w:t>
      </w:r>
      <w:r>
        <w:t xml:space="preserve">. International Journal of Production Economics,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Enhancing Manufacturing Efficiency and Sustainability in Karachi, Pakistan</dc:title>
  <dc:creator/>
  <dc:language>en</dc:language>
  <cp:keywords/>
  <dcterms:created xsi:type="dcterms:W3CDTF">2026-07-29T16:54:37Z</dcterms:created>
  <dcterms:modified xsi:type="dcterms:W3CDTF">2026-07-29T16:54:37Z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