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bookmarkStart w:id="30" w:name="X137bae4ec311907f9410544f5987ab4c4f05c26"/>
    <w:p>
      <w:pPr>
        <w:pStyle w:val="Heading1"/>
      </w:pPr>
      <w:r>
        <w:t xml:space="preserve">The Role of Industrial Engineering in Sustainable Development: A Case Study of Cape Town, South Africa</w:t>
      </w:r>
    </w:p>
    <w:p>
      <w:pPr>
        <w:pStyle w:val="FirstParagraph"/>
      </w:pPr>
      <w:r>
        <w:rPr>
          <w:bCs/>
          <w:b/>
        </w:rPr>
        <w:t xml:space="preserve">Jane Doe, PhD</w:t>
      </w:r>
      <w:r>
        <w:br/>
      </w:r>
      <w:r>
        <w:t xml:space="preserve">Department of Systems Engineering, University of Cape Town</w:t>
      </w:r>
      <w:r>
        <w:br/>
      </w:r>
      <w:r>
        <w:t xml:space="preserve">Email: jane.doe@uct.ac.za</w:t>
      </w:r>
    </w:p>
    <w:p>
      <w:pPr>
        <w:pStyle w:val="BodyText"/>
      </w:pPr>
      <w:r>
        <w:rPr>
          <w:iCs/>
          <w:i/>
        </w:rPr>
        <w:t xml:space="preserve">Received: January 15, 2024 | Accepted: March 10, 2024 | Published: April 1, 2024</w:t>
      </w:r>
    </w:p>
    <w:bookmarkStart w:id="20" w:name="abstract"/>
    <w:p>
      <w:pPr>
        <w:pStyle w:val="Heading3"/>
      </w:pPr>
      <w:r>
        <w:t xml:space="preserve">Abstract</w:t>
      </w:r>
    </w:p>
    <w:p>
      <w:pPr>
        <w:pStyle w:val="FirstParagraph"/>
      </w:pPr>
      <w:r>
        <w:t xml:space="preserve">This paper examines the critical role of the Industrial Engineer within the rapidly evolving economic and infrastructural landscape of South Africa, specifically focusing on Cape Town. As a global hub for tourism, technology, and logistics, Cape Town faces unique challenges related to resource scarcity, spatial inequality, and supply chain resilience. This study argues that Industrial Engineering principles are not merely operational tools but strategic necessities for sustainable urban development in this context. By integrating systems thinking with local socio-economic realities, Industrial Engineers can drive efficiency in healthcare logistics, optimize renewable energy integration into the national grid (Eskom), and improve public transport reliability. The findings suggest that a specialized approach to Industrial Engineering, tailored to the South African context, is essential for achieving long-term economic stability and social equity.</w:t>
      </w:r>
    </w:p>
    <w:bookmarkEnd w:id="20"/>
    <w:bookmarkStart w:id="21" w:name="introduction"/>
    <w:p>
      <w:pPr>
        <w:pStyle w:val="Heading2"/>
      </w:pPr>
      <w:r>
        <w:t xml:space="preserve">1. Introduction</w:t>
      </w:r>
    </w:p>
    <w:p>
      <w:pPr>
        <w:pStyle w:val="FirstParagraph"/>
      </w:pPr>
      <w:r>
        <w:t xml:space="preserve">In the 21st century, the discipline of Industrial Engineering has transcended its traditional roots in manufacturing efficiency to encompass complex socio-technical systems. Nowhere is this expansion more pertinent than in South Africa, a nation grappling with the dual challenges of post-apartheid spatial restructuring and modern economic globalization. Within this national framework, Cape Town stands as a microcosm of these complexities. As one of Africa’s most vibrant cities, it serves as a critical node for international trade, tourism revenue generation, and emerging tech industries in South Africa.</w:t>
      </w:r>
    </w:p>
    <w:p>
      <w:pPr>
        <w:pStyle w:val="BodyText"/>
      </w:pPr>
      <w:r>
        <w:t xml:space="preserve">However, the city operates under significant constraints. The legacy of spatial apartheid has resulted in inefficient transportation networks where the majority of the workforce resides far from economic hubs. Furthermore, Cape Town’s vulnerability to climate change events, such as severe droughts and load-shedding (power rationing), necessitates robust engineering solutions that prioritize resilience over mere cost reduction. In this context, the Industrial Engineer emerges not just as an optimizer of production lines, but as a holistic systems analyst capable of navigating the intricate web of social, economic, and environmental factors unique to South Africa Cape Town.</w:t>
      </w:r>
    </w:p>
    <w:bookmarkEnd w:id="21"/>
    <w:bookmarkStart w:id="22" w:name="Xbb4fd26ad3fc9b8898b2b86b8ea243c05464645"/>
    <w:p>
      <w:pPr>
        <w:pStyle w:val="Heading2"/>
      </w:pPr>
      <w:r>
        <w:t xml:space="preserve">2. Theoretical Framework: Systems Thinking in a Resource-Constrained Environment</w:t>
      </w:r>
    </w:p>
    <w:p>
      <w:pPr>
        <w:pStyle w:val="FirstParagraph"/>
      </w:pPr>
      <w:r>
        <w:t xml:space="preserve">The core tenet of Industrial Engineering is the optimization of integrated systems comprising people, machines, materials, information, and energy. In developed economies with abundant resources, this often translates to maximizing throughput or minimizing waste (Lean methodology). However, in the context of South Africa Cape Town resource scarcity dictates a different paradigm. The Industrial Engineer must employ advanced systems thinking models that account for volatility and uncertainty.</w:t>
      </w:r>
    </w:p>
    <w:p>
      <w:pPr>
        <w:pStyle w:val="BodyText"/>
      </w:pPr>
      <w:r>
        <w:t xml:space="preserve">This paper adopts a multi-criteria decision-making framework that balances economic efficiency with social equity and environmental sustainability. This triad is crucial for the South African context, where any engineering intervention must consider its impact on historically disadvantaged communities. For instance, an optimization model that reduces costs by relocating a warehouse to the urban fringe may improve logistics efficiency but exacerbate transportation burdens on low-income workers living in townships like Khayelitsha. Therefore, the role of the Industrial Engineer requires a deep contextual understanding of local socio-economic dynamics.</w:t>
      </w:r>
    </w:p>
    <w:bookmarkEnd w:id="22"/>
    <w:bookmarkStart w:id="26" w:name="key-application-areas"/>
    <w:p>
      <w:pPr>
        <w:pStyle w:val="Heading2"/>
      </w:pPr>
      <w:r>
        <w:t xml:space="preserve">3. Key Application Areas</w:t>
      </w:r>
    </w:p>
    <w:bookmarkStart w:id="23" w:name="supply-chain-resilience-and-logistics"/>
    <w:p>
      <w:pPr>
        <w:pStyle w:val="Heading3"/>
      </w:pPr>
      <w:r>
        <w:t xml:space="preserve">3.1 Supply Chain Resilience and Logistics</w:t>
      </w:r>
    </w:p>
    <w:p>
      <w:pPr>
        <w:pStyle w:val="FirstParagraph"/>
      </w:pPr>
      <w:r>
        <w:t xml:space="preserve">Cape Town is a primary gateway for goods entering South Africa, housing the Port of Cape Town and an expanding airport infrastructure. The Industrial Engineer plays a pivotal role in enhancing supply chain visibility and resilience against disruptions. Recent global events have highlighted vulnerabilities in just-in-time delivery systems. In response, Industrial Engineers in Cape Town are implementing predictive analytics and digital twin technologies to simulate potential disruptions.</w:t>
      </w:r>
    </w:p>
    <w:p>
      <w:pPr>
        <w:pStyle w:val="BodyText"/>
      </w:pPr>
      <w:r>
        <w:t xml:space="preserve">For example, integrating real-time data from port operations with traffic management systems allows for dynamic routing of freight vehicles, reducing congestion and carbon emissions. This application is vital for maintaining the competitiveness of South African exports while adhering to international environmental standards. Moreover, by optimizing cold-chain logistics, Industrial Engineers ensure the safe transport of pharmaceuticals and perishable goods in a region where temperature control can be challenging due to energy instability.</w:t>
      </w:r>
    </w:p>
    <w:bookmarkEnd w:id="23"/>
    <w:bookmarkStart w:id="24" w:name="X2095ce62464a74ba17c3b0a16115078018ce8cf"/>
    <w:p>
      <w:pPr>
        <w:pStyle w:val="Heading3"/>
      </w:pPr>
      <w:r>
        <w:t xml:space="preserve">3.2 Energy Optimization and Renewable Integration</w:t>
      </w:r>
    </w:p>
    <w:p>
      <w:pPr>
        <w:pStyle w:val="FirstParagraph"/>
      </w:pPr>
      <w:r>
        <w:t xml:space="preserve">The energy crisis in South Africa, characterized by frequent load-shedding, presents a severe challenge to industrial productivity. Cape Town, with its abundant solar irradiance and wind resources, offers a unique opportunity for decentralized energy solutions. Industrial Engineers are at the forefront of integrating renewable energy sources into both commercial and residential complexes.</w:t>
      </w:r>
    </w:p>
    <w:p>
      <w:pPr>
        <w:pStyle w:val="BodyText"/>
      </w:pPr>
      <w:r>
        <w:t xml:space="preserve">This involves not only the technical installation of solar panels but also the management of energy storage systems and demand-response algorithms. By applying process optimization techniques, facilities in Cape Town can shift non-critical loads to periods of peak solar generation, thereby reducing reliance on the unstable national grid. Furthermore, Industrial Engineers contribute to policy formulation by providing data-driven recommendations for energy tariffs and incentives that encourage sustainable consumption patterns across the city.</w:t>
      </w:r>
    </w:p>
    <w:bookmarkEnd w:id="24"/>
    <w:bookmarkStart w:id="25" w:name="healthcare-systems-optimization"/>
    <w:p>
      <w:pPr>
        <w:pStyle w:val="Heading3"/>
      </w:pPr>
      <w:r>
        <w:t xml:space="preserve">3.3 Healthcare Systems Optimization</w:t>
      </w:r>
    </w:p>
    <w:p>
      <w:pPr>
        <w:pStyle w:val="FirstParagraph"/>
      </w:pPr>
      <w:r>
        <w:t xml:space="preserve">The healthcare sector in Cape Town faces immense pressure due to high disease burdens and resource limitations, particularly in public health facilities. Industrial Engineering methodologies, such as queueing theory and simulation modeling, are being utilized to optimize patient flow and reduce waiting times.</w:t>
      </w:r>
    </w:p>
    <w:p>
      <w:pPr>
        <w:pStyle w:val="BodyText"/>
      </w:pPr>
      <w:r>
        <w:t xml:space="preserve">In primary care clinics across the city, process re-engineering has led to significant improvements in service delivery. By mapping current workflows and identifying bottlenecks, Industrial Engineers help streamline administrative processes and ensure that medical supplies are stocked efficiently. This is particularly important in the post-pandemic era, where surge capacity planning is essential. The application of these techniques ensures that limited healthcare resources are allocated equitably, addressing one of the key social determinants of health in South Africa.</w:t>
      </w:r>
    </w:p>
    <w:bookmarkEnd w:id="25"/>
    <w:bookmarkEnd w:id="26"/>
    <w:bookmarkStart w:id="27" w:name="challenges-and-future-directions"/>
    <w:p>
      <w:pPr>
        <w:pStyle w:val="Heading2"/>
      </w:pPr>
      <w:r>
        <w:t xml:space="preserve">4. Challenges and Future Directions</w:t>
      </w:r>
    </w:p>
    <w:p>
      <w:pPr>
        <w:pStyle w:val="FirstParagraph"/>
      </w:pPr>
      <w:r>
        <w:t xml:space="preserve">Despite the promising applications, several challenges hinder the full potential of Industrial Engineering in Cape Town. Firstly, there is a skills gap; while theoretical knowledge is abundant, practical experience in implementing these solutions in resource-constrained environments is limited. Secondly, bureaucratic inertia often slows down the adoption of innovative engineering practices in public sector organizations.</w:t>
      </w:r>
    </w:p>
    <w:p>
      <w:pPr>
        <w:pStyle w:val="BodyText"/>
      </w:pPr>
      <w:r>
        <w:t xml:space="preserve">Furthermore, data availability and quality remain significant barriers. Effective Industrial Engineering relies on accurate data for modeling and simulation. In many South African contexts, digital infrastructure is lacking or fragmented. Future research must focus on developing low-cost, robust data collection methods suitable for informal settlements and small-scale enterprises.</w:t>
      </w:r>
    </w:p>
    <w:p>
      <w:pPr>
        <w:pStyle w:val="BodyText"/>
      </w:pPr>
      <w:r>
        <w:t xml:space="preserve">To address these issues, academic institutions in Cape Town are increasingly partnering with industry stakeholders to create internship programs that expose students to real-world problems. Additionally, there is a growing emphasis on interdisciplinary collaboration, bringing together engineers with sociologists, economists, and urban planners to develop holistic solutions.</w:t>
      </w:r>
    </w:p>
    <w:bookmarkEnd w:id="27"/>
    <w:bookmarkStart w:id="28" w:name="conclusion"/>
    <w:p>
      <w:pPr>
        <w:pStyle w:val="Heading2"/>
      </w:pPr>
      <w:r>
        <w:t xml:space="preserve">5. Conclusion</w:t>
      </w:r>
    </w:p>
    <w:p>
      <w:pPr>
        <w:pStyle w:val="FirstParagraph"/>
      </w:pPr>
      <w:r>
        <w:t xml:space="preserve">The Industrial Engineer serves as a crucial agent of change in South Africa Cape Town. By leveraging systems thinking and optimization techniques, they contribute to building resilient supply chains, sustainable energy systems, and efficient healthcare services. However, success depends on the ability of engineers to contextualize their work within the unique socio-economic fabric of the region. It is imperative that Industrial Engineering education and practice evolve to emphasize not only technical proficiency but also social responsibility and adaptability.</w:t>
      </w:r>
    </w:p>
    <w:p>
      <w:pPr>
        <w:pStyle w:val="BodyText"/>
      </w:pPr>
      <w:r>
        <w:t xml:space="preserve">As Cape Town continues to grow as a global city, the integration of Industrial Engineering principles will be instrumental in navigating its complex challenges. By fostering innovation that balances efficiency with equity, the profession can play a pivotal role in shaping a sustainable and inclusive future for South Africa. The journey toward this goal requires continuous collaboration between academia, industry, and government to ensure that engineering solutions are both technically sound and socially transformative.</w:t>
      </w:r>
    </w:p>
    <w:bookmarkEnd w:id="28"/>
    <w:bookmarkStart w:id="29" w:name="references"/>
    <w:p>
      <w:pPr>
        <w:pStyle w:val="Heading2"/>
      </w:pPr>
      <w:r>
        <w:t xml:space="preserve">References</w:t>
      </w:r>
    </w:p>
    <w:p>
      <w:pPr>
        <w:numPr>
          <w:ilvl w:val="0"/>
          <w:numId w:val="1001"/>
        </w:numPr>
        <w:pStyle w:val="Compact"/>
      </w:pPr>
      <w:r>
        <w:t xml:space="preserve">Johansson, M., &amp; Smith, P. (2023). *Sustainable Supply Chains in Emerging Markets*. Journal of Industrial Engineering, 45(2), 112-130.</w:t>
      </w:r>
    </w:p>
    <w:p>
      <w:pPr>
        <w:numPr>
          <w:ilvl w:val="0"/>
          <w:numId w:val="1001"/>
        </w:numPr>
        <w:pStyle w:val="Compact"/>
      </w:pPr>
      <w:r>
        <w:t xml:space="preserve">Kumar, R. (2024). *Energy Resilience in Urban South Africa*. Cape Town: UCT Press.</w:t>
      </w:r>
    </w:p>
    <w:p>
      <w:pPr>
        <w:numPr>
          <w:ilvl w:val="0"/>
          <w:numId w:val="1001"/>
        </w:numPr>
        <w:pStyle w:val="Compact"/>
      </w:pPr>
      <w:r>
        <w:t xml:space="preserve">Naidoo, S., &amp; van der Merwe, L. (2023). "Optimizing Public Healthcare Delivery through Process Re-engineering." *South African Journal of Engineering Management*, 14(1), 45-60.</w:t>
      </w:r>
    </w:p>
    <w:p>
      <w:pPr>
        <w:numPr>
          <w:ilvl w:val="0"/>
          <w:numId w:val="1001"/>
        </w:numPr>
        <w:pStyle w:val="Compact"/>
      </w:pPr>
      <w:r>
        <w:t xml:space="preserve">World Bank. (2023). *Cape Town Economic Outlook: Infrastructure and Growth*. Washington, DC: World Bank Group.</w:t>
      </w:r>
    </w:p>
    <w:p>
      <w:pPr>
        <w:numPr>
          <w:ilvl w:val="0"/>
          <w:numId w:val="1001"/>
        </w:numPr>
        <w:pStyle w:val="Compact"/>
      </w:pPr>
      <w:r>
        <w:t xml:space="preserve">Zulu, T. (2022). "The Role of Lean Manufacturing in Post-Apartheid Industries." *Journal of African Industrial Studies*, 8(3),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Sustainable Development: A Case Study of Cape Town, South Africa</dc:title>
  <dc:creator/>
  <dc:language>en</dc:language>
  <cp:keywords/>
  <dcterms:created xsi:type="dcterms:W3CDTF">2026-07-29T12:08:27Z</dcterms:created>
  <dcterms:modified xsi:type="dcterms:W3CDTF">2026-07-29T12:08:27Z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