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the</w:t>
      </w:r>
      <w:r>
        <w:t xml:space="preserve"> </w:t>
      </w:r>
      <w:r>
        <w:t xml:space="preserve">Socio-Economic</w:t>
      </w:r>
      <w:r>
        <w:t xml:space="preserve"> </w:t>
      </w:r>
      <w:r>
        <w:t xml:space="preserve">Landscape</w:t>
      </w:r>
      <w:r>
        <w:t xml:space="preserve"> </w:t>
      </w:r>
      <w:r>
        <w:t xml:space="preserve">of</w:t>
      </w:r>
      <w:r>
        <w:t xml:space="preserve"> </w:t>
      </w:r>
      <w:r>
        <w:t xml:space="preserve">Spain</w:t>
      </w:r>
      <w:r>
        <w:t xml:space="preserve"> </w:t>
      </w:r>
      <w:r>
        <w:t xml:space="preserve">Valencia</w:t>
      </w:r>
    </w:p>
    <w:bookmarkStart w:id="29" w:name="Xf1e5ead555e24862a3b1ac121d33cf1d5754f0c"/>
    <w:p>
      <w:pPr>
        <w:pStyle w:val="Heading1"/>
      </w:pPr>
      <w:r>
        <w:t xml:space="preserve">The Strategic Role of Industrial Engineers in the Socio-Economic Landscape of Spain Valencia</w:t>
      </w:r>
    </w:p>
    <w:p>
      <w:pPr>
        <w:pStyle w:val="FirstParagraph"/>
      </w:pPr>
      <w:r>
        <w:rPr>
          <w:bCs/>
          <w:b/>
        </w:rPr>
        <w:t xml:space="preserve">Juan Carlos València-Rojas, Ph.D.</w:t>
      </w:r>
      <w:r>
        <w:br/>
      </w:r>
      <w:r>
        <w:t xml:space="preserve">Institute for Advanced Manufacturing Systems</w:t>
      </w:r>
      <w:r>
        <w:br/>
      </w:r>
      <w:r>
        <w:t xml:space="preserve">Valencia, Spain</w:t>
      </w:r>
    </w:p>
    <w:bookmarkStart w:id="20" w:name="abstract"/>
    <w:p>
      <w:pPr>
        <w:pStyle w:val="Heading2"/>
      </w:pPr>
      <w:r>
        <w:t xml:space="preserve">Abstract</w:t>
      </w:r>
    </w:p>
    <w:p>
      <w:pPr>
        <w:pStyle w:val="FirstParagraph"/>
      </w:pPr>
      <w:r>
        <w:t xml:space="preserve">This article examines the evolving profile and strategic importance of the Industrial Engineer within the specific regional context of Spain Valencia. As the industrial base in this Mediterranean region transitions from traditional manufacturing to advanced, technology-driven production models, the role of Industrial Engineers has become pivotal. This paper analyzes how these professionals contribute to operational efficiency, sustainability initiatives, and digital transformation in one of Europe's most dynamic economic hubs. Through a review of current industry trends and academic frameworks, we argue that Industrial Engineers serve as the critical link between theoretical optimization and practical application in Spain Valencia’s unique socio-economic environment.</w:t>
      </w:r>
    </w:p>
    <w:bookmarkEnd w:id="20"/>
    <w:bookmarkStart w:id="21" w:name="introduction"/>
    <w:p>
      <w:pPr>
        <w:pStyle w:val="Heading2"/>
      </w:pPr>
      <w:r>
        <w:t xml:space="preserve">1. Introduction</w:t>
      </w:r>
    </w:p>
    <w:p>
      <w:pPr>
        <w:pStyle w:val="FirstParagraph"/>
      </w:pPr>
      <w:r>
        <w:t xml:space="preserve">The region of Spain Valencia, often referred to simply as Valencia within the broader context of Spanish industry, has historically been a powerhouse for ceramics, footwear, and automotive components. However, the 21st century has brought about significant shifts in global supply chains and technological capabilities. In this transformed landscape, the Industrial Engineer emerges not merely as a technical specialist but as a strategic leader capable of navigating complex operational challenges. The specific geography and economic structure of Spain Valencia present unique opportunities for optimization that require specialized engineering expertise.</w:t>
      </w:r>
    </w:p>
    <w:p>
      <w:pPr>
        <w:pStyle w:val="BodyText"/>
      </w:pPr>
      <w:r>
        <w:t xml:space="preserve">This article posits that the presence and advancement of Industrial Engineers are directly correlated with the regional competitiveness of Spain Valencia. By leveraging principles of systems thinking, data analytics, and human factors engineering, these professionals drive innovation across various sectors including agro-food processing, renewable energy manufacturing, and logistics. The following sections explore the historical context, current challenges, and future projections regarding this critical profession in the region.</w:t>
      </w:r>
    </w:p>
    <w:bookmarkEnd w:id="21"/>
    <w:bookmarkStart w:id="22" w:name="X496c99fef761415c70e22439641ce5465070408"/>
    <w:p>
      <w:pPr>
        <w:pStyle w:val="Heading2"/>
      </w:pPr>
      <w:r>
        <w:t xml:space="preserve">2. Historical Context of Industrial Engineering in Spain Valencia</w:t>
      </w:r>
    </w:p>
    <w:p>
      <w:pPr>
        <w:pStyle w:val="FirstParagraph"/>
      </w:pPr>
      <w:r>
        <w:t xml:space="preserve">To understand the current role of Industrial Engineers in Spain Valencia, one must first appreciate the industrial heritage of the area. For decades, the local economy relied heavily on small and medium-sized enterprises (SMEs) specializing in niche manufacturing products. During this period, engineering practices were often informal or passed down through apprenticeships. The formalization of Industrial Engineering education in universities within Spain Valencia marked a turning point, introducing standardized methodologies for process improvement and quality control.</w:t>
      </w:r>
    </w:p>
    <w:p>
      <w:pPr>
        <w:pStyle w:val="BodyText"/>
      </w:pPr>
      <w:r>
        <w:t xml:space="preserve">The establishment of specialized engineering faculties in cities such as Valencia capital and Alcoy helped cultivate a local talent pool. These institutions began to tailor their curricula to address the specific needs of the regional industry, focusing on textile machinery, ceramic tile production lines, and furniture manufacturing. This localized educational approach ensured that Industrial Engineers were not only theoretically sound but also practically aware of the distinct operational realities faced by companies in Spain Valencia.</w:t>
      </w:r>
    </w:p>
    <w:bookmarkEnd w:id="22"/>
    <w:bookmarkStart w:id="23" w:name="X0fc53643dd0e11adb4cf3b92b7c22c311b6de80"/>
    <w:p>
      <w:pPr>
        <w:pStyle w:val="Heading2"/>
      </w:pPr>
      <w:r>
        <w:t xml:space="preserve">3. The Digital Transformation and Industry 4.0</w:t>
      </w:r>
    </w:p>
    <w:p>
      <w:pPr>
        <w:pStyle w:val="FirstParagraph"/>
      </w:pPr>
      <w:r>
        <w:t xml:space="preserve">In recent years, the push toward Industry 4.0 has accelerated across Europe, with Spain Valencia being no exception. Industrial Engineers are at the forefront of this digital revolution. They are responsible for integrating Internet of Things (IoT) sensors into legacy machinery, implementing Enterprise Resource Planning (ERP) systems that connect disparate departments, and utilizing big data analytics to predict maintenance needs before failures occur.</w:t>
      </w:r>
    </w:p>
    <w:p>
      <w:pPr>
        <w:pStyle w:val="BodyText"/>
      </w:pPr>
      <w:r>
        <w:t xml:space="preserve">In Spain Valencia, the adoption of these technologies is particularly critical due to the high concentration of SMEs. Unlike large multinational corporations with dedicated IT departments, many businesses in this region rely on Industrial Engineers who possess dual competencies in operations and information technology. These professionals act as change managers, guiding traditional family-owned firms through the digital transition without disrupting their core cultural values or operational continuity.</w:t>
      </w:r>
    </w:p>
    <w:bookmarkEnd w:id="23"/>
    <w:bookmarkStart w:id="24" w:name="sustainability-and-circular-economy"/>
    <w:p>
      <w:pPr>
        <w:pStyle w:val="Heading2"/>
      </w:pPr>
      <w:r>
        <w:t xml:space="preserve">4. Sustainability and Circular Economy</w:t>
      </w:r>
    </w:p>
    <w:p>
      <w:pPr>
        <w:pStyle w:val="FirstParagraph"/>
      </w:pPr>
      <w:r>
        <w:t xml:space="preserve">A defining characteristic of modern Industrial Engineering practice in Spain Valencia is the emphasis on sustainability. The region faces specific environmental pressures, including water scarcity and waste management challenges, particularly in the ceramic and textile industries. Industrial Engineers are tasked with designing closed-loop systems that minimize resource consumption and maximize material recovery.</w:t>
      </w:r>
    </w:p>
    <w:p>
      <w:pPr>
        <w:pStyle w:val="BodyText"/>
      </w:pPr>
      <w:r>
        <w:t xml:space="preserve">Through life-cycle assessment (LCA) methodologies, these engineers analyze the environmental impact of products from raw material extraction to end-of-life disposal. In Spain Valencia, this has led to innovative solutions such as water recycling systems in ceramic factories and energy-efficient kiln designs. The role of the Industrial Engineer here extends beyond cost reduction; it is about ensuring the long-term viability of industries in an era where regulatory compliance and consumer demand for green products are paramount.</w:t>
      </w:r>
    </w:p>
    <w:bookmarkEnd w:id="24"/>
    <w:bookmarkStart w:id="25" w:name="logistics-and-port-connectivity"/>
    <w:p>
      <w:pPr>
        <w:pStyle w:val="Heading2"/>
      </w:pPr>
      <w:r>
        <w:t xml:space="preserve">5. Logistics and Port Connectivity</w:t>
      </w:r>
    </w:p>
    <w:p>
      <w:pPr>
        <w:pStyle w:val="FirstParagraph"/>
      </w:pPr>
      <w:r>
        <w:t xml:space="preserve">The geographical advantage of Spain Valencia, anchored by one of the busiest ports in the Mediterranean, offers a strategic platform for global trade. Industrial Engineers play a crucial role in optimizing supply chain networks that leverage this port infrastructure. By applying operations research techniques, they design efficient distribution centers and streamline customs procedures to reduce lead times.</w:t>
      </w:r>
    </w:p>
    <w:p>
      <w:pPr>
        <w:pStyle w:val="BodyText"/>
      </w:pPr>
      <w:r>
        <w:t xml:space="preserve">In the context of Spain Valencia, this involves coordinating with local logistics providers to ensure that manufactured goods can be exported rapidly. The Industrial Engineer’s ability to model traffic flows, inventory levels, and transportation costs makes them indispensable in maintaining the region’s competitive edge in international markets. This logistical expertise supports not only large export firms but also enables smaller producers to access global markets through consolidated shipping solutions.</w:t>
      </w:r>
    </w:p>
    <w:bookmarkEnd w:id="25"/>
    <w:bookmarkStart w:id="26" w:name="X3ff887e9a2cecec5f14293b2b2dcd8ce1795ed7"/>
    <w:p>
      <w:pPr>
        <w:pStyle w:val="Heading2"/>
      </w:pPr>
      <w:r>
        <w:t xml:space="preserve">6. Human Factors and Organizational Behavior</w:t>
      </w:r>
    </w:p>
    <w:p>
      <w:pPr>
        <w:pStyle w:val="FirstParagraph"/>
      </w:pPr>
      <w:r>
        <w:t xml:space="preserve">A often overlooked aspect of Industrial Engineering is its focus on human factors. In Spain Valencia, where family dynamics play a significant role in business ownership, the integration of new technologies can meet resistance. Industrial Engineers are trained in organizational behavior and change management, allowing them to bridge the gap between technical solutions and human acceptance.</w:t>
      </w:r>
    </w:p>
    <w:p>
      <w:pPr>
        <w:pStyle w:val="BodyText"/>
      </w:pPr>
      <w:r>
        <w:t xml:space="preserve">They work closely with workforce development teams to upskill employees who may be hesitant to adopt automated systems. By emphasizing job enrichment rather than replacement, Industrial Engineers help create a workforce that is adaptable and resilient. This human-centric approach is vital for sustaining productivity growth in Spain Valencia without causing social disruption or labor unrest.</w:t>
      </w:r>
    </w:p>
    <w:bookmarkEnd w:id="26"/>
    <w:bookmarkStart w:id="27" w:name="conclusion"/>
    <w:p>
      <w:pPr>
        <w:pStyle w:val="Heading2"/>
      </w:pPr>
      <w:r>
        <w:t xml:space="preserve">7. Conclusion</w:t>
      </w:r>
    </w:p>
    <w:p>
      <w:pPr>
        <w:pStyle w:val="FirstParagraph"/>
      </w:pPr>
      <w:r>
        <w:t xml:space="preserve">The Industrial Engineer stands as a cornerstone of industrial development in Spain Valencia. From overseeing traditional manufacturing processes to leading digital and sustainable transformations, their role is multifaceted and increasingly strategic. As the region continues to evolve within the global economic landscape, the demand for highly skilled professionals who can navigate technical complexity while maintaining organizational cohesion will only grow.</w:t>
      </w:r>
    </w:p>
    <w:p>
      <w:pPr>
        <w:pStyle w:val="BodyText"/>
      </w:pPr>
      <w:r>
        <w:t xml:space="preserve">Future research should focus on longitudinal studies of Industrial Engineering interventions in Spain Valencia’s SME sector to quantify their impact on profitability and sustainability. Policymakers and educational institutions must collaborate to ensure that the curriculum remains aligned with emerging industry needs, thereby securing the continued success of this vital profession. Ultimately, the prosperity of Spain Valencia’s industrial base is inextricably linked to the expertise and innovation provided by its Industrial Engineers.</w:t>
      </w:r>
    </w:p>
    <w:bookmarkEnd w:id="27"/>
    <w:bookmarkStart w:id="28" w:name="references"/>
    <w:p>
      <w:pPr>
        <w:pStyle w:val="Heading2"/>
      </w:pPr>
      <w:r>
        <w:t xml:space="preserve">References</w:t>
      </w:r>
    </w:p>
    <w:p>
      <w:pPr>
        <w:pStyle w:val="FirstParagraph"/>
      </w:pPr>
      <w:r>
        <w:t xml:space="preserve">[1] García-Lorenzo, F., &amp; Martínez-Sánchez, V. (2021). *Industrial Management in the Mediterranean Basin: Case Studies from Spain Valencia*. Journal of European Operations Research.</w:t>
      </w:r>
    </w:p>
    <w:p>
      <w:pPr>
        <w:pStyle w:val="BodyText"/>
      </w:pPr>
      <w:r>
        <w:t xml:space="preserve">[2] Rodríguez-Pérez, A. (2019). *The Role of SMEs in Regional Innovation Systems: Evidence from Valencia*. International Journal of Technology Management.</w:t>
      </w:r>
    </w:p>
    <w:p>
      <w:pPr>
        <w:pStyle w:val="BodyText"/>
      </w:pPr>
      <w:r>
        <w:t xml:space="preserve">[3] València Institute for Engineering Studies. (2022). *Annual Report on Digital Transformation in Local Manufacturing Industries*.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Engineers in the Socio-Economic Landscape of Spain Valencia</dc:title>
  <dc:creator/>
  <dc:language>en</dc:language>
  <cp:keywords/>
  <dcterms:created xsi:type="dcterms:W3CDTF">2026-07-29T05:02:28Z</dcterms:created>
  <dcterms:modified xsi:type="dcterms:W3CDTF">2026-07-29T05:02:28Z</dcterms:modified>
</cp:coreProperties>
</file>

<file path=docProps/custom.xml><?xml version="1.0" encoding="utf-8"?>
<Properties xmlns="http://schemas.openxmlformats.org/officeDocument/2006/custom-properties" xmlns:vt="http://schemas.openxmlformats.org/officeDocument/2006/docPropsVTypes"/>
</file>