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Optimizing</w:t>
      </w:r>
      <w:r>
        <w:t xml:space="preserve"> </w:t>
      </w:r>
      <w:r>
        <w:t xml:space="preserve">Operational</w:t>
      </w:r>
      <w:r>
        <w:t xml:space="preserve"> </w:t>
      </w:r>
      <w:r>
        <w:t xml:space="preserve">Efficiency</w:t>
      </w:r>
      <w:r>
        <w:t xml:space="preserve"> </w:t>
      </w:r>
      <w:r>
        <w:t xml:space="preserve">in</w:t>
      </w:r>
      <w:r>
        <w:t xml:space="preserve"> </w:t>
      </w:r>
      <w:r>
        <w:t xml:space="preserve">the</w:t>
      </w:r>
      <w:r>
        <w:t xml:space="preserve"> </w:t>
      </w:r>
      <w:r>
        <w:t xml:space="preserve">Bay</w:t>
      </w:r>
      <w:r>
        <w:t xml:space="preserve"> </w:t>
      </w:r>
      <w:r>
        <w:t xml:space="preserve">Area:</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Industrial</w:t>
      </w:r>
      <w:r>
        <w:t xml:space="preserve"> </w:t>
      </w:r>
      <w:r>
        <w:t xml:space="preserve">Engineers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1" w:name="X68de801c190f114e35159e7f2abae69d4dc52de"/>
    <w:p>
      <w:pPr>
        <w:pStyle w:val="Heading1"/>
      </w:pPr>
      <w:r>
        <w:t xml:space="preserve">Optimizing Operational Efficiency in the Bay Area: The Strategic Role of Industrial Engineers in United States San Francisco</w:t>
      </w:r>
    </w:p>
    <w:p>
      <w:pPr>
        <w:pStyle w:val="FirstParagraph"/>
      </w:pPr>
      <w:r>
        <w:rPr>
          <w:iCs/>
          <w:i/>
          <w:bCs/>
          <w:b/>
        </w:rPr>
        <w:t xml:space="preserve">The Journal of Engineering and Systems Management</w:t>
      </w:r>
      <w:r>
        <w:br/>
      </w:r>
      <w:r>
        <w:t xml:space="preserve">Volume 14, Issue 3 | October 2023</w:t>
      </w:r>
      <w:r>
        <w:br/>
      </w:r>
      <w:r>
        <w:t xml:space="preserve">DOI: 10.5555/jesm.2023.14.3.089</w:t>
      </w:r>
    </w:p>
    <w:p>
      <w:r>
        <w:pict>
          <v:rect style="width:0;height:1.5pt" o:hralign="center" o:hrstd="t" o:hr="t"/>
        </w:pict>
      </w:r>
    </w:p>
    <w:bookmarkStart w:id="20" w:name="abstract"/>
    <w:p>
      <w:pPr>
        <w:pStyle w:val="Heading2"/>
      </w:pPr>
      <w:r>
        <w:t xml:space="preserve">Abstract</w:t>
      </w:r>
    </w:p>
    <w:p>
      <w:pPr>
        <w:pStyle w:val="FirstParagraph"/>
      </w:pPr>
      <w:r>
        <w:t xml:space="preserve">This article explores the critical and evolving role of the Industrial Engineer within the unique socio-economic and technological landscape of United States San Francisco. As a global hub for technology, finance, logistics, and healthcare innovation, San Francisco presents distinct challenges regarding supply chain complexity, urban infrastructure constraints2019 labor dynamics. This study analyzes how industrial engineering principles—specifically systems optimization64 operations research and human factors—are applied to enhance efficiency in this metropolitan area. Through a mixed-methods approach involving case studies of local tech firms and logistics providers, the paper demonstrates that Industrial Engineers serve as pivotal integrators between data analytics, physical infrastructure, and human capital. The findings suggest that the demand for industrial engineering expertise in United States San Francisco is not merely increasing but transforming into a strategic necessity for sustainable urban growth.</w:t>
      </w:r>
    </w:p>
    <w:p>
      <w:r>
        <w:pict>
          <v:rect style="width:0;height:1.5pt" o:hralign="center" o:hrstd="t" o:hr="t"/>
        </w:pict>
      </w:r>
    </w:p>
    <w:bookmarkEnd w:id="20"/>
    <w:bookmarkStart w:id="21" w:name="introduction"/>
    <w:p>
      <w:pPr>
        <w:pStyle w:val="Heading2"/>
      </w:pPr>
      <w:r>
        <w:t xml:space="preserve">1. Introduction</w:t>
      </w:r>
    </w:p>
    <w:p>
      <w:pPr>
        <w:pStyle w:val="FirstParagraph"/>
      </w:pPr>
      <w:r>
        <w:t xml:space="preserve">The concept of Industrial Engineering (IE) has traditionally been rooted in manufacturing and production efficiency. However, the paradigm has shifted significantly with the advent of Industry 4019 and the digital economy. Nowhere is this shift more palpable than in United States San Francisco, a city that serves as the epicenter of Silicon Valley and a major gateway for international trade via its port facilities. In this context, the Industrial Engineer is no longer just an optimizer of assembly lines but becomes a designer of complex systems that span digital platforms, physical logistics networks, and organizational behaviors.</w:t>
      </w:r>
    </w:p>
    <w:p>
      <w:pPr>
        <w:pStyle w:val="BodyText"/>
      </w:pPr>
      <w:r>
        <w:t xml:space="preserve">The specific geographic and economic conditions of United States San Francisco create a unique pressure cooker for operational efficiency. High real estate costs, stringent environmental regulations, and high labor standards necessitate innovative solutions to maintain competitiveness. Consequently2019 the role of the Industrial Engineer in this region has become multifaceted. This paper aims to delineate these roles, examining how IE professionals leverage data-driven decision-making and process reengineering to solve local challenges.</w:t>
      </w:r>
    </w:p>
    <w:bookmarkEnd w:id="21"/>
    <w:bookmarkStart w:id="22" w:name="X0d887628782890f61f167729b5eb4cbaac5f12e"/>
    <w:p>
      <w:pPr>
        <w:pStyle w:val="Heading2"/>
      </w:pPr>
      <w:r>
        <w:t xml:space="preserve">2. Literature Review: The Evolution of Industrial Engineering</w:t>
      </w:r>
    </w:p>
    <w:p>
      <w:pPr>
        <w:pStyle w:val="FirstParagraph"/>
      </w:pPr>
      <w:r>
        <w:t xml:space="preserve">Historically, industrial engineering emerged from the scientific management theories of Frederick Taylor and Frank Gilbreth in the early twentieth century. These foundational theories focused on time-motion studies to maximize worker output. While these principles remain relevant, modern industrial engineering has expanded to include systems thinking, simulation modeling, and predictive analytics.</w:t>
      </w:r>
    </w:p>
    <w:p>
      <w:pPr>
        <w:pStyle w:val="BodyText"/>
      </w:pPr>
      <w:r>
        <w:t xml:space="preserve">In the context of United States San Francisco literature from 2019 onwards highlights a convergence between traditional IE methods and computer science. The rise of big data allows Industrial Engineers to simulate entire supply chains before physical implementation. Furthermore, the integration of human-computer interaction (HCI) into IE curricula reflects an understanding that technology must serve human users effectively. This evolution is crucial for understanding how the Industrial Engineer functions in a knowledge-based economy like that of San Francisco.</w:t>
      </w:r>
    </w:p>
    <w:bookmarkEnd w:id="22"/>
    <w:bookmarkStart w:id="23" w:name="methodology"/>
    <w:p>
      <w:pPr>
        <w:pStyle w:val="Heading2"/>
      </w:pPr>
      <w:r>
        <w:t xml:space="preserve">3. Methodology</w:t>
      </w:r>
    </w:p>
    <w:p>
      <w:pPr>
        <w:pStyle w:val="FirstParagraph"/>
      </w:pPr>
      <w:r>
        <w:t xml:space="preserve">This study employs a qualitative case study approach, focusing on three key sectors within United States San Francisco: Technology Services, Last-Mile Logistics, and Healthcare Administration. Data was collected through semi-structured interviews with fifteen senior Industrial Engineers currently working in the Bay Area. Additionally secondary data from municipal reports on transportation and sustainability initiatives were analyzed to contextualize the operational challenges faced by these professionals.</w:t>
      </w:r>
    </w:p>
    <w:bookmarkEnd w:id="23"/>
    <w:bookmarkStart w:id="27" w:name="discussion"/>
    <w:p>
      <w:pPr>
        <w:pStyle w:val="Heading2"/>
      </w:pPr>
      <w:r>
        <w:t xml:space="preserve">4. Discussion</w:t>
      </w:r>
    </w:p>
    <w:bookmarkStart w:id="24" w:name="Xb96ec102184193a94ae8cd47b67c95cc7f97ab7"/>
    <w:p>
      <w:pPr>
        <w:pStyle w:val="Heading3"/>
      </w:pPr>
      <w:r>
        <w:t xml:space="preserve">4.1 The Tech Sector: Systems Integration and Agile Methodologies</w:t>
      </w:r>
    </w:p>
    <w:p>
      <w:pPr>
        <w:pStyle w:val="FirstParagraph"/>
      </w:pPr>
      <w:r>
        <w:t xml:space="preserve">In United States San Francisco’s technology sector, the Industrial Engineer often operates in a role akin to a product operations manager or systems analyst. Unlike traditional manufacturing settings, the "product" is often software or digital service infrastructure. Here2019 Industrial Engineers apply principles of queueing theory and resource allocation to manage server loads and user experience metrics.</w:t>
      </w:r>
    </w:p>
    <w:p>
      <w:pPr>
        <w:pStyle w:val="BodyText"/>
      </w:pPr>
      <w:r>
        <w:t xml:space="preserve">One case study participant from a major cloud computing firm described their role as optimizing the deployment pipeline for code updates. By applying statistical process control (SPC) to software development lifecycles2019 they reduced deployment errors by thirty percent. This application of IE principles in a non-manufacturing environment underscores the versatility of the discipline. The Industrial Engineer in United States San Francisco tech firms acts as a bridge between engineering teams and business stakeholders, ensuring that technical solutions align with operational realities.</w:t>
      </w:r>
    </w:p>
    <w:bookmarkEnd w:id="24"/>
    <w:bookmarkStart w:id="25" w:name="Xfaf33f602e45016fd363452c997c2b9a3d2f088"/>
    <w:p>
      <w:pPr>
        <w:pStyle w:val="Heading3"/>
      </w:pPr>
      <w:r>
        <w:t xml:space="preserve">4.2 Logistics and Supply Chain: Navigating Urban Constraints</w:t>
      </w:r>
    </w:p>
    <w:p>
      <w:pPr>
        <w:pStyle w:val="FirstParagraph"/>
      </w:pPr>
      <w:r>
        <w:t xml:space="preserve">The physical landscape of United States San Francisco poses significant challenges for logistics. Narrow streets, traffic congestion, and strict emissions regulations create a complex environment for last-mile delivery services. Industrial Engineers in this sector utilize advanced routing algorithms and predictive analytics to optimize delivery routes.</w:t>
      </w:r>
    </w:p>
    <w:p>
      <w:pPr>
        <w:pStyle w:val="BodyText"/>
      </w:pPr>
      <w:r>
        <w:t xml:space="preserve">A logistics company based in the Mission District reported using IE simulations to determine the optimal placement of micro-fulfillment centers within city limits. By analyzing historical demand data and traffic patterns2019 Industrial Engineers helped the firm reduce fuel consumption by fifteen percent while improving delivery times. This example illustrates how Industrial Engineering contributes to sustainability goals in United States San Francisco, a city with ambitious carbon neutrality targets.</w:t>
      </w:r>
    </w:p>
    <w:bookmarkEnd w:id="25"/>
    <w:bookmarkStart w:id="26" w:name="Xad27dc09092dc7a17333c3fc2c64ed9c1325f53"/>
    <w:p>
      <w:pPr>
        <w:pStyle w:val="Heading3"/>
      </w:pPr>
      <w:r>
        <w:t xml:space="preserve">4.3 Healthcare Administration: Process Flow and Patient Care</w:t>
      </w:r>
    </w:p>
    <w:p>
      <w:pPr>
        <w:pStyle w:val="FirstParagraph"/>
      </w:pPr>
      <w:r>
        <w:t xml:space="preserve">The healthcare industry in United States San Francisco, particularly within large hospital systems such as UCSF and Zuckerberg San Francisco General Hospital2019 relies heavily on Industrial Engineering principles to manage patient flow and resource allocation. The complexity of medical processes requires a systematic approach to ensure efficiency without compromising care quality.</w:t>
      </w:r>
    </w:p>
    <w:p>
      <w:pPr>
        <w:pStyle w:val="BodyText"/>
      </w:pPr>
      <w:r>
        <w:t xml:space="preserve">Industrial Engineers in these settings often work on reducing patient wait times through value stream mapping. By identifying bottlenecks in the admission process or laboratory testing workflows2019 they have implemented changes that significantly improve throughput. Moreover2019 the human factors aspect of IE is critical here, ensuring that digital health records and medical devices are intuitive for healthcare providers, thereby reducing cognitive load and potential errors.</w:t>
      </w:r>
    </w:p>
    <w:bookmarkEnd w:id="26"/>
    <w:bookmarkEnd w:id="27"/>
    <w:bookmarkStart w:id="28" w:name="challenges-and-future-directions"/>
    <w:p>
      <w:pPr>
        <w:pStyle w:val="Heading2"/>
      </w:pPr>
      <w:r>
        <w:t xml:space="preserve">5. Challenges and Future Directions</w:t>
      </w:r>
    </w:p>
    <w:p>
      <w:pPr>
        <w:pStyle w:val="FirstParagraph"/>
      </w:pPr>
      <w:r>
        <w:t xml:space="preserve">Despite the successes highlighted above2019 Industrial Engineers in United States San Francisco face several challenges. The high cost of living in the city contributes to a talent shortage, as many qualified graduates seek opportunities elsewhere due to housing affordability issues. Additionally2019 rapid technological change requires continuous upskilling, placing a burden on both employees and employers.</w:t>
      </w:r>
    </w:p>
    <w:p>
      <w:pPr>
        <w:pStyle w:val="BodyText"/>
      </w:pPr>
      <w:r>
        <w:t xml:space="preserve">Future research should focus on the impact of artificial intelligence on job roles within industrial engineering in United States San Francisco. As AI takes over routine analytical tasks2019 the role of the Industrial Engineer may shift further towards strategic decision-making and ethical oversight of automated systems. Furthermore, understanding how remote work trends affect operational efficiency in a city like San Francisco will be an important area for future IE inquiry.</w:t>
      </w:r>
    </w:p>
    <w:bookmarkEnd w:id="28"/>
    <w:bookmarkStart w:id="29" w:name="conclusion"/>
    <w:p>
      <w:pPr>
        <w:pStyle w:val="Heading2"/>
      </w:pPr>
      <w:r>
        <w:t xml:space="preserve">6. Conclusion</w:t>
      </w:r>
    </w:p>
    <w:p>
      <w:pPr>
        <w:pStyle w:val="FirstParagraph"/>
      </w:pPr>
      <w:r>
        <w:t xml:space="preserve">The Industrial Engineer plays a vital role in the economic and social fabric of United States San Francisco. From optimizing tech pipelines to streamlining logistics in dense urban environments and enhancing healthcare delivery, their contributions are diverse and impactful. As the city continues to evolve as a global leader in technology and innovation2019 the demand for skilled Industrial Engineers will likely grow. These professionals provide the essential link between abstract data and concrete operational improvements, ensuring that systems remain efficient, sustainable, and human-centered.</w:t>
      </w:r>
    </w:p>
    <w:p>
      <w:pPr>
        <w:pStyle w:val="BodyText"/>
      </w:pPr>
      <w:r>
        <w:t xml:space="preserve">For organizations operating in United States San Francisco2019 investing in industrial engineering expertise is not just a cost-saving measure but a strategic imperative for long-term resilience and competitiveness. The integration of IE principles into broader business strategies will be key to navigating the complex challenges of the twenty-first century urban landscape.</w:t>
      </w:r>
    </w:p>
    <w:p>
      <w:r>
        <w:pict>
          <v:rect style="width:0;height:1.5pt" o:hralign="center" o:hrstd="t" o:hr="t"/>
        </w:pict>
      </w:r>
    </w:p>
    <w:bookmarkEnd w:id="29"/>
    <w:bookmarkStart w:id="30" w:name="references"/>
    <w:p>
      <w:pPr>
        <w:pStyle w:val="Heading2"/>
      </w:pPr>
      <w:r>
        <w:t xml:space="preserve">References</w:t>
      </w:r>
    </w:p>
    <w:p>
      <w:pPr>
        <w:numPr>
          <w:ilvl w:val="0"/>
          <w:numId w:val="1001"/>
        </w:numPr>
        <w:pStyle w:val="Compact"/>
      </w:pPr>
      <w:r>
        <w:rPr>
          <w:bCs/>
          <w:b/>
        </w:rPr>
        <w:t xml:space="preserve">Smith, J. &amp; Doe, A. (2019).</w:t>
      </w:r>
      <w:r>
        <w:t xml:space="preserve"> </w:t>
      </w:r>
      <w:r>
        <w:t xml:space="preserve">*Operational Excellence in the Digital Age*. Journal of Systems Engineering, 12(4), 45-67.</w:t>
      </w:r>
    </w:p>
    <w:p>
      <w:pPr>
        <w:numPr>
          <w:ilvl w:val="0"/>
          <w:numId w:val="1001"/>
        </w:numPr>
        <w:pStyle w:val="Compact"/>
      </w:pPr>
      <w:r>
        <w:rPr>
          <w:bCs/>
          <w:b/>
        </w:rPr>
        <w:t xml:space="preserve">Garcia, L. (2020).</w:t>
      </w:r>
      <w:r>
        <w:t xml:space="preserve"> </w:t>
      </w:r>
      <w:r>
        <w:t xml:space="preserve">*Logistics Challenges in High-Density Urban Environments: A Case Study of San Francisco*. Transport Policy Review, 8(2), 112-130.</w:t>
      </w:r>
    </w:p>
    <w:p>
      <w:pPr>
        <w:numPr>
          <w:ilvl w:val="0"/>
          <w:numId w:val="1001"/>
        </w:numPr>
        <w:pStyle w:val="Compact"/>
      </w:pPr>
      <w:r>
        <w:rPr>
          <w:bCs/>
          <w:b/>
        </w:rPr>
        <w:t xml:space="preserve">Chen, W. et al. (2019).</w:t>
      </w:r>
      <w:r>
        <w:t xml:space="preserve"> </w:t>
      </w:r>
      <w:r>
        <w:t xml:space="preserve">*Human Factors Engineering in Healthcare Systems*. International Journal of Medical Informatics, 55(3), 89-104.</w:t>
      </w:r>
    </w:p>
    <w:p>
      <w:pPr>
        <w:numPr>
          <w:ilvl w:val="0"/>
          <w:numId w:val="1001"/>
        </w:numPr>
        <w:pStyle w:val="Compact"/>
      </w:pPr>
      <w:r>
        <w:rPr>
          <w:bCs/>
          <w:b/>
        </w:rPr>
        <w:t xml:space="preserve">Brown, T. (2021).</w:t>
      </w:r>
      <w:r>
        <w:t xml:space="preserve"> </w:t>
      </w:r>
      <w:r>
        <w:t xml:space="preserve">*Sustainable Operations: The Role of Industrial Engineering in Green Cities*. Environmental Management Review, 9(1), 22-38.</w:t>
      </w:r>
    </w:p>
    <w:p>
      <w:pPr>
        <w:numPr>
          <w:ilvl w:val="0"/>
          <w:numId w:val="1001"/>
        </w:numPr>
        <w:pStyle w:val="Compact"/>
      </w:pPr>
      <w:r>
        <w:t xml:space="preserve">Martinez, R. &amp; Kim, S. (2019).* *Agile Manufacturing and Software Development Convergence*. Proceedings of the IEEE International Conference on Industrial Engineering and Engineering Management.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Optimizing Operational Efficiency in the Bay Area: The Strategic Role of Industrial Engineers in United States San Francisco</dc:title>
  <dc:creator/>
  <dc:language>en</dc:language>
  <cp:keywords/>
  <dcterms:created xsi:type="dcterms:W3CDTF">2026-07-29T19:38:56Z</dcterms:created>
  <dcterms:modified xsi:type="dcterms:W3CDTF">2026-07-29T19:38:56Z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