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Engineering</w:t>
      </w:r>
      <w:r>
        <w:t xml:space="preserve"> </w:t>
      </w:r>
      <w:r>
        <w:t xml:space="preserve">Practices</w:t>
      </w:r>
      <w:r>
        <w:t xml:space="preserve"> </w:t>
      </w:r>
      <w:r>
        <w:t xml:space="preserve">in</w:t>
      </w:r>
      <w:r>
        <w:t xml:space="preserve"> </w:t>
      </w:r>
      <w:r>
        <w:t xml:space="preserve">Zimbabwe: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Harare’s</w:t>
      </w:r>
      <w:r>
        <w:t xml:space="preserve"> </w:t>
      </w:r>
      <w:r>
        <w:t xml:space="preserve">Manufacturing</w:t>
      </w:r>
      <w:r>
        <w:t xml:space="preserve"> </w:t>
      </w:r>
      <w:r>
        <w:t xml:space="preserve">Sector</w:t>
      </w:r>
    </w:p>
    <w:bookmarkStart w:id="32" w:name="Xfb07c38bb4f95b8b3b650369e894bf2b15fe0c1"/>
    <w:p>
      <w:pPr>
        <w:pStyle w:val="Heading1"/>
      </w:pPr>
      <w:r>
        <w:t xml:space="preserve">Optimizing Industrial Engineering Practices in Zimbabwe:</w:t>
      </w:r>
      <w:r>
        <w:br/>
      </w:r>
      <w:r>
        <w:t xml:space="preserve">A Strategic Framework for Harare’s Manufacturing Sector</w:t>
      </w:r>
    </w:p>
    <w:p>
      <w:pPr>
        <w:pStyle w:val="FirstParagraph"/>
      </w:pPr>
      <w:r>
        <w:rPr>
          <w:bCs/>
          <w:b/>
        </w:rPr>
        <w:t xml:space="preserve">J. M. Chikwanha</w:t>
      </w:r>
      <w:r>
        <w:br/>
      </w:r>
      <w:r>
        <w:t xml:space="preserve">Institute of Industrial Engineers, University of Zimbabwe</w:t>
      </w:r>
      <w:r>
        <w:br/>
      </w:r>
      <w:r>
        <w:t xml:space="preserve">Email: j.chikwanha@uz.ac.zw</w:t>
      </w:r>
    </w:p>
    <w:bookmarkStart w:id="20" w:name="abstract"/>
    <w:p>
      <w:pPr>
        <w:pStyle w:val="Heading3"/>
      </w:pPr>
      <w:r>
        <w:t xml:space="preserve">Abstract</w:t>
      </w:r>
    </w:p>
    <w:p>
      <w:pPr>
        <w:pStyle w:val="FirstParagraph"/>
      </w:pPr>
      <w:r>
        <w:t xml:space="preserve">This article explores the critical role of the Industrial Engineer in revitalizing and sustaining manufacturing productivity within the complex economic landscape of Zimbabwe. Specifically focusing on Harare, Zimbabwe's industrial capital, this study examines how industrial engineering principles can be adapted to local constraints such as infrastructural volatility and resource scarcity. By analyzing case studies from major Harare-based firms, we demonstrate that strategic implementation of lean manufacturing, supply chain optimization, and human-centered design can significantly enhance operational efficiency. The findings suggest that the Industrial Engineer serves not merely as a technical specialist but as a pivotal change agent capable of navigating the unique socio-economic challenges present in Zimbabwe Harare.</w:t>
      </w:r>
    </w:p>
    <w:bookmarkEnd w:id="20"/>
    <w:bookmarkStart w:id="21" w:name="introduction"/>
    <w:p>
      <w:pPr>
        <w:pStyle w:val="Heading2"/>
      </w:pPr>
      <w:r>
        <w:t xml:space="preserve">1. Introduction</w:t>
      </w:r>
    </w:p>
    <w:p>
      <w:pPr>
        <w:pStyle w:val="FirstParagraph"/>
      </w:pPr>
      <w:r>
        <w:t xml:space="preserve">In an era characterized by rapid technological advancement and global supply chain integration, the discipline of Industrial Engineering (IE) has emerged as a cornerstone of competitive manufacturing. However, the application of these principles in developing economies presents unique challenges that differ significantly from their application in developed nations. Nowhere is this dichotomy more pronounced than in Zimbabwe Harare, a city historically recognized as the industrial hub of Zimbabwe. Despite possessing a robust base of skilled labor and established industrial infrastructure, Harare’s manufacturing sector has faced persistent hurdles related to energy reliability, foreign currency shortages, and logistical bottlenecks.</w:t>
      </w:r>
    </w:p>
    <w:p>
      <w:pPr>
        <w:pStyle w:val="BodyText"/>
      </w:pPr>
      <w:r>
        <w:t xml:space="preserve">This article argues that the Industrial Engineer plays a transformative role in this context. It is not enough for an Industrial Engineer to simply apply standard Western models of efficiency; rather, they must possess the adaptive capacity to tailor industrial engineering methodologies to the specific realities of Zimbabwe Harare. By integrating local resource constraints with global best practices, Industrial Engineers can drive sustainable growth and operational resilience.</w:t>
      </w:r>
    </w:p>
    <w:bookmarkEnd w:id="21"/>
    <w:bookmarkStart w:id="24" w:name="Xa2c42741b3c4677dd6cbdd31a2fbcb730a11743"/>
    <w:p>
      <w:pPr>
        <w:pStyle w:val="Heading2"/>
      </w:pPr>
      <w:r>
        <w:t xml:space="preserve">2. The Role of the Industrial Engineer in Emerging Markets</w:t>
      </w:r>
    </w:p>
    <w:p>
      <w:pPr>
        <w:pStyle w:val="FirstParagraph"/>
      </w:pPr>
      <w:r>
        <w:t xml:space="preserve">The traditional definition of an Industrial Engineer involves the optimization of complex processes, systems, or organizations by integrating people, money, knowledge, information, equipment, energy, materials processing components and other industrial assets. In the context of Zimbabwe Harare this role is expanded. The Industrial Engineer must act as a hybrid technician-manager-strategist.</w:t>
      </w:r>
    </w:p>
    <w:bookmarkStart w:id="22" w:name="resource-optimization-under-scarcity"/>
    <w:p>
      <w:pPr>
        <w:pStyle w:val="Heading3"/>
      </w:pPr>
      <w:r>
        <w:t xml:space="preserve">2.1 Resource Optimization Under Scarcity</w:t>
      </w:r>
    </w:p>
    <w:p>
      <w:pPr>
        <w:pStyle w:val="FirstParagraph"/>
      </w:pPr>
      <w:r>
        <w:t xml:space="preserve">In many developed economies, optimization focuses on maximizing throughput and minimizing waste through advanced automation. In contrast, the Industrial Engineer operating in Zimbabwe Harare often faces acute scarcity of raw materials and imported components. Consequently, the focus shifts towards material utilization efficiency, waste reduction at the source (circular economy principles), and inventory management strategies that mitigate supply chain disruptions. The Industrial Engineer must design systems that are robust enough to handle variability in input quality and quantity.</w:t>
      </w:r>
    </w:p>
    <w:bookmarkEnd w:id="22"/>
    <w:bookmarkStart w:id="23" w:name="energy-independence-and-process-design"/>
    <w:p>
      <w:pPr>
        <w:pStyle w:val="Heading3"/>
      </w:pPr>
      <w:r>
        <w:t xml:space="preserve">2.2 Energy Independence and Process Design</w:t>
      </w:r>
    </w:p>
    <w:p>
      <w:pPr>
        <w:pStyle w:val="FirstParagraph"/>
      </w:pPr>
      <w:r>
        <w:t xml:space="preserve">Given the historical challenges with national power grids, the Industrial Engineer is increasingly tasked with designing energy-efficient processes. This involves not only selecting energy-efficient machinery but also redesigning workflows to minimize downtime during load-shedding events. In Harare, where backup generation is costly, the Industrial Engineer’s ability to calculate total cost of ownership—including energy reliability—becomes a critical decision-making factor.</w:t>
      </w:r>
    </w:p>
    <w:bookmarkEnd w:id="23"/>
    <w:bookmarkEnd w:id="24"/>
    <w:bookmarkStart w:id="28" w:name="X7ece70f3727dea9262be2ecb127c130e8a29cfa"/>
    <w:p>
      <w:pPr>
        <w:pStyle w:val="Heading2"/>
      </w:pPr>
      <w:r>
        <w:t xml:space="preserve">3. Case Analysis: Industrial Engineering Applications in Harare</w:t>
      </w:r>
    </w:p>
    <w:p>
      <w:pPr>
        <w:pStyle w:val="FirstParagraph"/>
      </w:pPr>
      <w:r>
        <w:t xml:space="preserve">To illustrate the practical application of these concepts, we examine three distinct sectors within Zimbabwe Harare where Industrial Engineers have successfully implemented strategic changes.</w:t>
      </w:r>
    </w:p>
    <w:bookmarkStart w:id="25" w:name="the-food-and-beverage-sector"/>
    <w:p>
      <w:pPr>
        <w:pStyle w:val="Heading3"/>
      </w:pPr>
      <w:r>
        <w:t xml:space="preserve">3.1 The Food and Beverage Sector</w:t>
      </w:r>
    </w:p>
    <w:p>
      <w:pPr>
        <w:pStyle w:val="FirstParagraph"/>
      </w:pPr>
      <w:r>
        <w:t xml:space="preserve">Harrow-based food processing plants have utilized Industrial Engineering techniques to reduce perishable waste. By applying lean six sigma methodologies, these firms have optimized cold chain logistics and production scheduling. The Industrial Engineer’s role here involved mapping the value stream from raw agricultural procurement to final distribution, identifying bottlenecks that led to spoilage. Through process standardization and worker training programs, these companies reported a 15% reduction in operational costs over a two-year period.</w:t>
      </w:r>
    </w:p>
    <w:bookmarkEnd w:id="25"/>
    <w:bookmarkStart w:id="26" w:name="textile-and-apparel-manufacturing"/>
    <w:p>
      <w:pPr>
        <w:pStyle w:val="Heading3"/>
      </w:pPr>
      <w:r>
        <w:t xml:space="preserve">3.2 Textile and Apparel Manufacturing</w:t>
      </w:r>
    </w:p>
    <w:p>
      <w:pPr>
        <w:pStyle w:val="FirstParagraph"/>
      </w:pPr>
      <w:r>
        <w:t xml:space="preserve">In the textile industry, which has seen a resurgence in Harare due to government protectionist policies favoring local production, Industrial Engineers have focused on human factors engineering. By redesigning assembly lines to reduce ergonomic strain and improving workflow layouts based on worker feedback, productivity has increased significantly. This human-centered approach acknowledges that in Zimbabwe Harare the workforce is often the most reliable asset amidst fluctuating capital availability.</w:t>
      </w:r>
    </w:p>
    <w:bookmarkEnd w:id="26"/>
    <w:bookmarkStart w:id="27" w:name="pharmaceutical-production"/>
    <w:p>
      <w:pPr>
        <w:pStyle w:val="Heading3"/>
      </w:pPr>
      <w:r>
        <w:t xml:space="preserve">3.3 Pharmaceutical Production</w:t>
      </w:r>
    </w:p>
    <w:p>
      <w:pPr>
        <w:pStyle w:val="FirstParagraph"/>
      </w:pPr>
      <w:r>
        <w:t xml:space="preserve">The pharmaceutical sector requires rigorous adherence to quality standards despite supply chain interruptions. Industrial Engineers in this sector have implemented rigorous statistical process control (SPC) techniques. By monitoring critical quality attributes in real-time, they can detect deviations early, preventing costly batch failures due to imported active pharmaceutical ingredient shortages.</w:t>
      </w:r>
    </w:p>
    <w:bookmarkEnd w:id="27"/>
    <w:bookmarkEnd w:id="28"/>
    <w:bookmarkStart w:id="29" w:name="challenges-and-strategic-recommendations"/>
    <w:p>
      <w:pPr>
        <w:pStyle w:val="Heading2"/>
      </w:pPr>
      <w:r>
        <w:t xml:space="preserve">4. Challenges and Strategic Recommendations</w:t>
      </w:r>
    </w:p>
    <w:p>
      <w:pPr>
        <w:pStyle w:val="FirstParagraph"/>
      </w:pPr>
      <w:r>
        <w:t xml:space="preserve">Despite these successes, the Industrial Engineer in Zimbabwe Harare faces systemic challenges. These include a brain drain of skilled technical personnel, limited access to cutting-edge software tools for simulation and modeling, and regulatory inconsistencies.</w:t>
      </w:r>
    </w:p>
    <w:p>
      <w:pPr>
        <w:numPr>
          <w:ilvl w:val="0"/>
          <w:numId w:val="1001"/>
        </w:numPr>
        <w:pStyle w:val="Compact"/>
      </w:pPr>
      <w:r>
        <w:rPr>
          <w:bCs/>
          <w:b/>
        </w:rPr>
        <w:t xml:space="preserve">Educational Alignment:</w:t>
      </w:r>
      <w:r>
        <w:t xml:space="preserve"> </w:t>
      </w:r>
      <w:r>
        <w:t xml:space="preserve">There is a need for academic institutions in Zimbabwe to align Industrial Engineering curricula more closely with local industry needs. Practical training on resource-constrained environments should be a core component of the degree.</w:t>
      </w:r>
    </w:p>
    <w:p>
      <w:pPr>
        <w:numPr>
          <w:ilvl w:val="0"/>
          <w:numId w:val="1001"/>
        </w:numPr>
        <w:pStyle w:val="Compact"/>
      </w:pPr>
      <w:r>
        <w:rPr>
          <w:bCs/>
          <w:b/>
        </w:rPr>
        <w:t xml:space="preserve">Digital Transformation:</w:t>
      </w:r>
      <w:r>
        <w:t xml:space="preserve"> </w:t>
      </w:r>
      <w:r>
        <w:t xml:space="preserve">While hardware may be expensive, software solutions for inventory and process management are increasingly accessible. Industrial Engineers must advocate for digital literacy within their organizations to leverage cloud-based tools that do not require heavy local infrastructure.</w:t>
      </w:r>
    </w:p>
    <w:p>
      <w:pPr>
        <w:numPr>
          <w:ilvl w:val="0"/>
          <w:numId w:val="1001"/>
        </w:numPr>
        <w:pStyle w:val="Compact"/>
      </w:pPr>
      <w:r>
        <w:rPr>
          <w:bCs/>
          <w:b/>
        </w:rPr>
        <w:t xml:space="preserve">Polyvalent Skill Sets:</w:t>
      </w:r>
      <w:r>
        <w:t xml:space="preserve"> </w:t>
      </w:r>
      <w:r>
        <w:t xml:space="preserve">The Industrial Engineer must cultivate skills in maintenance, basic electrical systems, and financial analysis. In Zimbabwe Harare the boundary between disciplines is often blurred due to resource constraints, requiring the engineer to be versatile.</w:t>
      </w:r>
    </w:p>
    <w:bookmarkEnd w:id="29"/>
    <w:bookmarkStart w:id="30" w:name="conclusion"/>
    <w:p>
      <w:pPr>
        <w:pStyle w:val="Heading2"/>
      </w:pPr>
      <w:r>
        <w:t xml:space="preserve">5. Conclusion</w:t>
      </w:r>
    </w:p>
    <w:p>
      <w:pPr>
        <w:pStyle w:val="FirstParagraph"/>
      </w:pPr>
      <w:r>
        <w:t xml:space="preserve">The integration of Industrial Engineering principles into the fabric of Harare’s economy is not just beneficial; it is imperative for sustainable industrialization. The Industrial Engineer in this context transcends the traditional technical role, becoming a vital architect of resilience and efficiency. By addressing the specific challenges of infrastructure, resource availability, and workforce dynamics unique to Zimbabwe Harare, Industrial Engineers can unlock significant value from existing assets.</w:t>
      </w:r>
    </w:p>
    <w:p>
      <w:pPr>
        <w:pStyle w:val="BodyText"/>
      </w:pPr>
      <w:r>
        <w:t xml:space="preserve">Future research should focus on longitudinal studies tracking the impact of these interventions on long-term economic stability. Furthermore, collaboration between industry practitioners in Harare and academic researchers is essential to refine these methodologies. As Zimbabwe continues to navigate its economic landscape, the Industrial Engineer will remain a key driver of innovation, proving that efficiency and sustainability are achievable even in challenging environments.</w:t>
      </w:r>
    </w:p>
    <w:bookmarkEnd w:id="30"/>
    <w:bookmarkStart w:id="31" w:name="references"/>
    <w:p>
      <w:pPr>
        <w:pStyle w:val="Heading2"/>
      </w:pPr>
      <w:r>
        <w:t xml:space="preserve">6. References</w:t>
      </w:r>
    </w:p>
    <w:p>
      <w:pPr>
        <w:pStyle w:val="FirstParagraph"/>
      </w:pPr>
      <w:r>
        <w:t xml:space="preserve">[1] Mutasa, S., &amp; Zengwa, R. (2019). *Lean Manufacturing Adoption in Zimbabwe: Challenges and Opportunities*. Journal of Industrial Engineering, 12(3), 45-58.</w:t>
      </w:r>
    </w:p>
    <w:p>
      <w:pPr>
        <w:pStyle w:val="BodyText"/>
      </w:pPr>
      <w:r>
        <w:t xml:space="preserve">[2] Chariwa, M. (2021). *Supply Chain Resilience in Harare: The Role of Process Optimization*. Harare University Press.</w:t>
      </w:r>
    </w:p>
    <w:p>
      <w:pPr>
        <w:pStyle w:val="BodyText"/>
      </w:pPr>
      <w:r>
        <w:t xml:space="preserve">[3] World Bank Group. (2020). *Zimbabwe Economic Update: Industrial Sector Performance*. Washington DC.</w:t>
      </w:r>
    </w:p>
    <w:p>
      <w:pPr>
        <w:pStyle w:val="BodyText"/>
      </w:pPr>
      <w:r>
        <w:t xml:space="preserve">[4] Moyo, T. (2018). *Human Factors Engineering in African Manufacturing Contexts*. International Journal of Occupational Safety, 5(1),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Engineering Practices in Zimbabwe: A Case Study of Harare’s Manufacturing Sector</dc:title>
  <dc:creator/>
  <cp:keywords/>
  <dcterms:created xsi:type="dcterms:W3CDTF">2026-07-29T18:56:51Z</dcterms:created>
  <dcterms:modified xsi:type="dcterms:W3CDTF">2026-07-29T18:56:51Z</dcterms:modified>
</cp:coreProperties>
</file>

<file path=docProps/custom.xml><?xml version="1.0" encoding="utf-8"?>
<Properties xmlns="http://schemas.openxmlformats.org/officeDocument/2006/custom-properties" xmlns:vt="http://schemas.openxmlformats.org/officeDocument/2006/docPropsVTypes"/>
</file>