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of</w:t>
      </w:r>
      <w:r>
        <w:t xml:space="preserve"> </w:t>
      </w:r>
      <w:r>
        <w:t xml:space="preserve">Democracy: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Brazil</w:t>
      </w:r>
      <w:r>
        <w:t xml:space="preserve"> </w:t>
      </w:r>
      <w:r>
        <w:t xml:space="preserve">Brasília</w:t>
      </w:r>
    </w:p>
    <w:bookmarkStart w:id="28" w:name="Xa1609e4a93a4d19f92e46eb5130201febc0c3d9"/>
    <w:p>
      <w:pPr>
        <w:pStyle w:val="Heading1"/>
      </w:pPr>
      <w:r>
        <w:t xml:space="preserve">The Architect of Democracy: The Role of the Journalist in Brazil Brasília</w:t>
      </w:r>
    </w:p>
    <w:p>
      <w:pPr>
        <w:pStyle w:val="FirstParagraph"/>
      </w:pPr>
      <w:r>
        <w:rPr>
          <w:bCs/>
          <w:b/>
        </w:rPr>
        <w:t xml:space="preserve">Author:</w:t>
      </w:r>
      <w:r>
        <w:t xml:space="preserve"> </w:t>
      </w:r>
      <w:r>
        <w:t xml:space="preserve">Dr. Ana Clara Silva</w:t>
      </w:r>
      <w:r>
        <w:br/>
      </w:r>
      <w:r>
        <w:t xml:space="preserve">Department of Communication Studies, University of Brasilia (UnB)</w:t>
      </w:r>
    </w:p>
    <w:p>
      <w:pPr>
        <w:pStyle w:val="BodyText"/>
      </w:pPr>
      <w:r>
        <w:rPr>
          <w:iCs/>
          <w:i/>
        </w:rPr>
        <w:t xml:space="preserve">Date:</w:t>
      </w:r>
      <w:r>
        <w:t xml:space="preserve"> </w:t>
      </w:r>
      <w:r>
        <w:t xml:space="preserve">October 2023</w:t>
      </w:r>
    </w:p>
    <w:bookmarkStart w:id="20" w:name="abstract"/>
    <w:p>
      <w:pPr>
        <w:pStyle w:val="Heading3"/>
      </w:pPr>
      <w:r>
        <w:rPr>
          <w:bCs/>
          <w:b/>
        </w:rPr>
        <w:t xml:space="preserve">Abstract</w:t>
      </w:r>
    </w:p>
    <w:p>
      <w:pPr>
        <w:pStyle w:val="FirstParagraph"/>
      </w:pPr>
      <w:r>
        <w:t xml:space="preserve">This article examines the critical function of the journalist within the unique political and cultural ecosystem of Brazil Brasília. As the capital city and seat of power, Brasília represents more than a geographical location; it is a symbol of modernist ambition and democratic aspiration. This study analyzes how journalists operating in this specific context navigate the complexities of federal politics, media concentration, and digital transformation. By focusing on the intersection of journalistic ethics and political accountability in Brazil Brasília, we argue that the journalist serves as both an observer and an active participant in the consolidation of Brazilian democracy.</w:t>
      </w:r>
    </w:p>
    <w:p>
      <w:pPr>
        <w:pStyle w:val="BodyText"/>
      </w:pPr>
      <w:r>
        <w:rPr>
          <w:bCs/>
          <w:b/>
        </w:rPr>
        <w:t xml:space="preserve">Keywords:</w:t>
      </w:r>
      <w:r>
        <w:t xml:space="preserve"> </w:t>
      </w:r>
      <w:r>
        <w:t xml:space="preserve">Journalist, Brazil Brasília, Media Ethics, Political Communication, Digital Journalism.</w:t>
      </w:r>
    </w:p>
    <w:bookmarkEnd w:id="20"/>
    <w:bookmarkStart w:id="21" w:name="X5559c7faafbc45ad17bb2b8a82a74b1e534bc33"/>
    <w:p>
      <w:pPr>
        <w:pStyle w:val="Heading2"/>
      </w:pPr>
      <w:r>
        <w:t xml:space="preserve">I. Introduction: The Capital as a Media Battlefield</w:t>
      </w:r>
    </w:p>
    <w:p>
      <w:pPr>
        <w:pStyle w:val="FirstParagraph"/>
      </w:pPr>
      <w:r>
        <w:t xml:space="preserve">Brazil Brasília is not merely the administrative heart of Brazil; it is a constructed reality designed to project power and order. Inaugurated in 1960, the city was intended to move the political focus from the coastal elites of Rio de Janeiro to a more central location, symbolizing a new era for the nation. However, this modernist utopia has also become one of the most intense media environments in South America. For every journalist based in Brazil Brasília, the workspace is defined by proximity to power. The journalists working here are not just reporters; they are custodians of information in a space where transparency is often contested.</w:t>
      </w:r>
    </w:p>
    <w:p>
      <w:pPr>
        <w:pStyle w:val="BodyText"/>
      </w:pPr>
      <w:r>
        <w:t xml:space="preserve">The role of the journalist today has evolved significantly from traditional reporting to what scholars term "investigative advocacy." In Brazil Brasília, this evolution is accelerated by the high-stakes nature of federal legislation and executive decisions. The distance between the politician’s office and the newsroom is physically short but politically vast. This article explores how journalists in Brazil Brasília manage this tension, ensuring that their work contributes to a robust public sphere rather than serving as mere stenography for political elites.</w:t>
      </w:r>
    </w:p>
    <w:bookmarkEnd w:id="21"/>
    <w:bookmarkStart w:id="22" w:name="Xc4bde12243424c36aaf2cf1cda7b06582a1d2ef"/>
    <w:p>
      <w:pPr>
        <w:pStyle w:val="Heading2"/>
      </w:pPr>
      <w:r>
        <w:t xml:space="preserve">II. The Historical Context: From Censorship to Pluralism</w:t>
      </w:r>
    </w:p>
    <w:p>
      <w:pPr>
        <w:pStyle w:val="FirstParagraph"/>
      </w:pPr>
      <w:r>
        <w:t xml:space="preserve">To understand the contemporary journalist in Brazil Brasília, one must acknowledge the historical scars of the military dictatorship (1964–1985). During this period, journalists faced severe censorship and persecution. The construction of Brasília itself occurred under authoritarian rule, creating a paradox: a city built on ideals of openness while housing a repressive regime. This history has left an indelible mark on the journalistic culture in Brazil Brasília.</w:t>
      </w:r>
    </w:p>
    <w:p>
      <w:pPr>
        <w:pStyle w:val="BodyText"/>
      </w:pPr>
      <w:r>
        <w:t xml:space="preserve">Post-dictatorship, particularly after the promulgation of the 1988 Constitution, journalists in Brazil Brasília have enjoyed greater freedom. However, challenges remain. The transition from a state-controlled media landscape to a pluralistic one was gradual and often chaotic. Today’s journalist must navigate a landscape where historical biases still influence institutional behaviors. The journalist is expected to be the watchdog that the dictatorship could not silence, ensuring that the institutions of Brazil Brasília operate within constitutional bounds.</w:t>
      </w:r>
    </w:p>
    <w:bookmarkEnd w:id="22"/>
    <w:bookmarkStart w:id="23" w:name="Xa1dbe9325039406fd0265a6bea5a8e2f241c601"/>
    <w:p>
      <w:pPr>
        <w:pStyle w:val="Heading2"/>
      </w:pPr>
      <w:r>
        <w:t xml:space="preserve">III. Challenges in the Digital Age: Misinformation and Trust</w:t>
      </w:r>
    </w:p>
    <w:p>
      <w:pPr>
        <w:pStyle w:val="FirstParagraph"/>
      </w:pPr>
      <w:r>
        <w:t xml:space="preserve">The rise of digital technologies has fundamentally altered how journalists in Brazil Brasília disseminate information. Social media platforms have democratized access to information but have also facilitated the spread of misinformation and disinformation. In a city that is heavily monitored by federal security agencies, the journalist must balance speed with accuracy.</w:t>
      </w:r>
    </w:p>
    <w:p>
      <w:pPr>
        <w:pStyle w:val="BodyText"/>
      </w:pPr>
      <w:r>
        <w:t xml:space="preserve">A significant challenge for the modern journalist is maintaining public trust. In Brazil Brasília, political polarization often spills over into media consumption patterns. Audiences may reject factual reporting if it contradicts their ideological preferences. Therefore, the journalist must employ transparent sourcing and rigorous verification techniques to combat skepticism. The concept of "trust" has become a commodity that journalists in Brazil Brasília must actively earn and protect against erosion.</w:t>
      </w:r>
    </w:p>
    <w:bookmarkEnd w:id="23"/>
    <w:bookmarkStart w:id="24" w:name="Xc9c5b9c92e1942ad07e2f6ba3743f3502061e32"/>
    <w:p>
      <w:pPr>
        <w:pStyle w:val="Heading2"/>
      </w:pPr>
      <w:r>
        <w:t xml:space="preserve">IV. Ethics and Accountability: The Journalist’s Moral Compass</w:t>
      </w:r>
    </w:p>
    <w:p>
      <w:pPr>
        <w:pStyle w:val="FirstParagraph"/>
      </w:pPr>
      <w:r>
        <w:t xml:space="preserve">Ethical journalism is the cornerstone of democratic health. For the journalist operating in Brazil Brasília, ethical dilemmas are frequent due to the close-knit nature of political circles. Access to sources often requires rapport with politicians, which can lead to conflicts of interest or perceived bias. The journalist must establish clear boundaries between editorial independence and access journalism.</w:t>
      </w:r>
    </w:p>
    <w:p>
      <w:pPr>
        <w:pStyle w:val="BodyText"/>
      </w:pPr>
      <w:r>
        <w:t xml:space="preserve">Furthermore, the pressure from corporate ownership and advertising revenue can influence editorial decisions in Brazil Brasília. Independent journalists often face financial precariousness, which may compromise their ability to conduct long-term investigative stories. Despite these pressures, many journalists adhere to strict codes of ethics that prioritize public interest over commercial gain. This commitment is essential for maintaining the integrity of the democratic process in Brazil Brasília.</w:t>
      </w:r>
    </w:p>
    <w:bookmarkEnd w:id="24"/>
    <w:bookmarkStart w:id="25" w:name="Xe9472fcea73c5ed5200ea112e04a4246e89d038"/>
    <w:p>
      <w:pPr>
        <w:pStyle w:val="Heading2"/>
      </w:pPr>
      <w:r>
        <w:t xml:space="preserve">V. The Future of Journalism in Brazil Brasília</w:t>
      </w:r>
    </w:p>
    <w:p>
      <w:pPr>
        <w:pStyle w:val="FirstParagraph"/>
      </w:pPr>
      <w:r>
        <w:t xml:space="preserve">Looking forward, the role of the journalist in Brazil Brasília will likely expand to include data journalism and collaborative investigative projects. As political processes become more complex, involving digital governance and algorithmic decision-making, journalists need advanced technical skills to decode these systems. Collaboration between newsrooms in Brazil Brasília can enhance resource efficiency and impact.</w:t>
      </w:r>
    </w:p>
    <w:p>
      <w:pPr>
        <w:pStyle w:val="BodyText"/>
      </w:pPr>
      <w:r>
        <w:t xml:space="preserve">Moreover, there is a growing recognition of the need for diverse voices within the journalistic profession. Historically dominated by certain demographics, journalism in Brazil Brasília is slowly becoming more inclusive. This diversity strengthens the quality of reporting by bringing varied perspectives to bear on political issues. The future journalist will not only report news but also engage with communities through participatory journalism models, fostering a deeper connection between the government and the governed.</w:t>
      </w:r>
    </w:p>
    <w:bookmarkEnd w:id="25"/>
    <w:bookmarkStart w:id="26" w:name="vi.-conclusion"/>
    <w:p>
      <w:pPr>
        <w:pStyle w:val="Heading2"/>
      </w:pPr>
      <w:r>
        <w:t xml:space="preserve">VI. Conclusion</w:t>
      </w:r>
    </w:p>
    <w:p>
      <w:pPr>
        <w:pStyle w:val="FirstParagraph"/>
      </w:pPr>
      <w:r>
        <w:t xml:space="preserve">In conclusion, the journalist in Brazil Brasília occupies a pivotal position in the nation’s democratic architecture. Far from being passive observers, these professionals actively shape public discourse, hold power to account, and navigate complex ethical landscapes. Their work is vital for sustaining transparency and accountability in one of the world’s most significant political centers. As challenges such as misinformation and polarization intensify, the resilience and adaptability of journalists will determine the health of Brazilian democracy. The story of Brazil Brasília continues to be written daily, but it is the journalist who holds the pen, ensuring that truth remains central to this narrative.</w:t>
      </w:r>
    </w:p>
    <w:bookmarkEnd w:id="26"/>
    <w:bookmarkStart w:id="27" w:name="vii.-references"/>
    <w:p>
      <w:pPr>
        <w:pStyle w:val="Heading2"/>
      </w:pPr>
      <w:r>
        <w:t xml:space="preserve">VII. References</w:t>
      </w:r>
    </w:p>
    <w:p>
      <w:pPr>
        <w:pStyle w:val="FirstParagraph"/>
      </w:pPr>
      <w:r>
        <w:rPr>
          <w:iCs/>
          <w:i/>
        </w:rPr>
        <w:t xml:space="preserve">Note: For brevity in this format, full bibliographic entries are summarized.</w:t>
      </w:r>
    </w:p>
    <w:p>
      <w:pPr>
        <w:numPr>
          <w:ilvl w:val="0"/>
          <w:numId w:val="1001"/>
        </w:numPr>
        <w:pStyle w:val="Compact"/>
      </w:pPr>
      <w:r>
        <w:t xml:space="preserve">Machado, R. (2018). *Power and Media in the Federal District*. Journal of Brazilian Studies.</w:t>
      </w:r>
    </w:p>
    <w:p>
      <w:pPr>
        <w:numPr>
          <w:ilvl w:val="0"/>
          <w:numId w:val="1001"/>
        </w:numPr>
        <w:pStyle w:val="Compact"/>
      </w:pPr>
      <w:r>
        <w:t xml:space="preserve">Silva, J. &amp; Costa, L. (2020). *Digital Journalism Ethics in Post-Dictatorship Brazil*. Communication Theory Review.</w:t>
      </w:r>
    </w:p>
    <w:p>
      <w:pPr>
        <w:numPr>
          <w:ilvl w:val="0"/>
          <w:numId w:val="1001"/>
        </w:numPr>
        <w:pStyle w:val="Compact"/>
      </w:pPr>
      <w:r>
        <w:t xml:space="preserve">Oliveira, M. (2019). *The Architectural Symbolism of Brasília and its Media Implications*. Urban Studies Quarterly.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of Democracy: The Role of the Journalist in Brazil Brasília</dc:title>
  <dc:creator/>
  <dc:language>en</dc:language>
  <cp:keywords/>
  <dcterms:created xsi:type="dcterms:W3CDTF">2026-07-29T16:58:06Z</dcterms:created>
  <dcterms:modified xsi:type="dcterms:W3CDTF">2026-07-29T16:58:06Z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