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Journalist</w:t>
      </w:r>
      <w:r>
        <w:t xml:space="preserve"> </w:t>
      </w:r>
      <w:r>
        <w:t xml:space="preserve">in</w:t>
      </w:r>
      <w:r>
        <w:t xml:space="preserve"> </w:t>
      </w:r>
      <w:r>
        <w:t xml:space="preserve">Contemporary</w:t>
      </w:r>
      <w:r>
        <w:t xml:space="preserve"> </w:t>
      </w:r>
      <w:r>
        <w:t xml:space="preserve">Egypt</w:t>
      </w:r>
      <w:r>
        <w:t xml:space="preserve"> </w:t>
      </w:r>
      <w:r>
        <w:t xml:space="preserve">Cairo:</w:t>
      </w:r>
      <w:r>
        <w:t xml:space="preserve"> </w:t>
      </w:r>
      <w:r>
        <w:t xml:space="preserve">Navigating</w:t>
      </w:r>
      <w:r>
        <w:t xml:space="preserve"> </w:t>
      </w:r>
      <w:r>
        <w:t xml:space="preserve">Media</w:t>
      </w:r>
      <w:r>
        <w:t xml:space="preserve"> </w:t>
      </w:r>
      <w:r>
        <w:t xml:space="preserve">Landscapes,</w:t>
      </w:r>
      <w:r>
        <w:t xml:space="preserve"> </w:t>
      </w:r>
      <w:r>
        <w:t xml:space="preserve">Digital</w:t>
      </w:r>
      <w:r>
        <w:t xml:space="preserve"> </w:t>
      </w:r>
      <w:r>
        <w:t xml:space="preserve">Transitions,</w:t>
      </w:r>
      <w:r>
        <w:t xml:space="preserve"> </w:t>
      </w:r>
      <w:r>
        <w:t xml:space="preserve">and</w:t>
      </w:r>
      <w:r>
        <w:t xml:space="preserve"> </w:t>
      </w:r>
      <w:r>
        <w:t xml:space="preserve">Social</w:t>
      </w:r>
      <w:r>
        <w:t xml:space="preserve"> </w:t>
      </w:r>
      <w:r>
        <w:t xml:space="preserve">Responsibility</w:t>
      </w:r>
    </w:p>
    <w:bookmarkStart w:id="28" w:name="X6579d3a67142db48aea0c7e7db2d3a65f476ab1"/>
    <w:p>
      <w:pPr>
        <w:pStyle w:val="Heading1"/>
      </w:pPr>
      <w:r>
        <w:t xml:space="preserve">The Evolving Role of the Journalist in Contemporary Egypt Cairo: Navigating Media Landscapes, Digital Transitions, and Social Responsibility</w:t>
      </w:r>
    </w:p>
    <w:p>
      <w:pPr>
        <w:pStyle w:val="FirstParagraph"/>
      </w:pPr>
      <w:r>
        <w:rPr>
          <w:bCs/>
          <w:b/>
        </w:rPr>
        <w:t xml:space="preserve">Dr. Ahmed Hassan El-Sayed</w:t>
      </w:r>
      <w:r>
        <w:br/>
      </w:r>
      <w:r>
        <w:t xml:space="preserve">Department of Mass Communication,</w:t>
      </w:r>
      <w:r>
        <w:br/>
      </w:r>
      <w:r>
        <w:t xml:space="preserve">Cairo University, Egypt Cairo</w:t>
      </w:r>
      <w:r>
        <w:br/>
      </w:r>
      <w:r>
        <w:br/>
      </w:r>
      <w:r>
        <w:rPr>
          <w:iCs/>
          <w:i/>
        </w:rPr>
        <w:t xml:space="preserve">Date: October 24, 2023</w:t>
      </w:r>
    </w:p>
    <w:bookmarkStart w:id="20" w:name="abstract"/>
    <w:p>
      <w:pPr>
        <w:pStyle w:val="Heading3"/>
      </w:pPr>
      <w:r>
        <w:t xml:space="preserve">Abstract</w:t>
      </w:r>
    </w:p>
    <w:p>
      <w:pPr>
        <w:pStyle w:val="FirstParagraph"/>
      </w:pPr>
      <w:r>
        <w:t xml:space="preserve">This academic article examines the multifaceted role of the journalist in Egypt Cairo within the complex socio-political and digital media ecosystem of the early 21st century. As Egypt Cairo serves as a central hub for Arab media, this study analyzes how journalists navigate regulatory frameworks, technological disruptions, and public expectations. The paper argues that while structural constraints exist, journalists in Egypt Cairo are increasingly leveraging digital platforms to enhance civic engagement and maintain professional integrity. Through qualitative analysis of media trends and interviews with practitioners in Egypt Cairo’s vibrant press sector, this article highlights the resilience of the journalistic profession amidst rapid modernization.</w:t>
      </w:r>
    </w:p>
    <w:bookmarkEnd w:id="20"/>
    <w:bookmarkStart w:id="21" w:name="introduction"/>
    <w:p>
      <w:pPr>
        <w:pStyle w:val="Heading2"/>
      </w:pPr>
      <w:r>
        <w:t xml:space="preserve">1. Introduction</w:t>
      </w:r>
    </w:p>
    <w:p>
      <w:pPr>
        <w:pStyle w:val="FirstParagraph"/>
      </w:pPr>
      <w:r>
        <w:t xml:space="preserve">The city of Egypt Cairo has long stood as a beacon of culture, politics, and media in the Middle East. Historically referred to as "The City of a Thousand Minarets," it is also known regionally as the "Hollywood of the East" due to its significant contribution to cinema and broadcasting. However, in recent decades, Egypt Cairo has emerged as perhaps the most critical node for journalistic activity in North Africa and the wider Arab world. The role of the journalist here is not merely that of an observer but often acts as a mediator between state narratives, civil society demands, and global information flows.</w:t>
      </w:r>
    </w:p>
    <w:p>
      <w:pPr>
        <w:pStyle w:val="BodyText"/>
      </w:pPr>
      <w:r>
        <w:t xml:space="preserve">This article explores the contemporary status of journalism in Egypt Cairo. It posits that despite challenges related to press freedom regulations and economic pressures, journalists operating in Egypt Cairo are adapting to new paradigms of storytelling. The focus is placed on how these professionals balance their ethical obligations with the unique geopolitical context of their home country, ensuring that the voice of the citizenry remains audible in an increasingly polarized media environment.</w:t>
      </w:r>
    </w:p>
    <w:bookmarkEnd w:id="21"/>
    <w:bookmarkStart w:id="22" w:name="X273f1bbe9784a803d23c6f0a55531803d0c7c50"/>
    <w:p>
      <w:pPr>
        <w:pStyle w:val="Heading2"/>
      </w:pPr>
      <w:r>
        <w:t xml:space="preserve">2. Historical Context and Institutional Framework</w:t>
      </w:r>
    </w:p>
    <w:p>
      <w:pPr>
        <w:pStyle w:val="FirstParagraph"/>
      </w:pPr>
      <w:r>
        <w:t xml:space="preserve">To understand the current state of journalism in Egypt Cairo, one must acknowledge its historical trajectory. Since the late 19th century, Egypt Cairo has hosted some of the most influential newspapers in the Arab world, such as Al-Ahram and Al-Akhbar. These institutions established a tradition of high literary standards and political commentary that defined journalistic excellence in the region.</w:t>
      </w:r>
    </w:p>
    <w:p>
      <w:pPr>
        <w:pStyle w:val="BodyText"/>
      </w:pPr>
      <w:r>
        <w:t xml:space="preserve">However, post-2011 Egypt Cairo experienced a seismic shift. The digital revolution democratized information dissemination, breaking the monopoly previously held by state-aligned major outlets. While traditional media houses remain powerful entities based in Egypt Cairo, independent digital-native news platforms have proliferated. These new actors are often led by younger journalists who prioritize agility and social media engagement over the slow-paced editorial processes of legacy publications.</w:t>
      </w:r>
    </w:p>
    <w:bookmarkEnd w:id="22"/>
    <w:bookmarkStart w:id="23" w:name="Xbaa7a8adcab5a233f0c7babb22332c17986a326"/>
    <w:p>
      <w:pPr>
        <w:pStyle w:val="Heading2"/>
      </w:pPr>
      <w:r>
        <w:t xml:space="preserve">3. The Digital Transformation and Challenges</w:t>
      </w:r>
    </w:p>
    <w:p>
      <w:pPr>
        <w:pStyle w:val="FirstParagraph"/>
      </w:pPr>
      <w:r>
        <w:t xml:space="preserve">The transition to digital media has presented both opportunities and severe challenges for the journalist in Egypt Cairo. On one hand, social media platforms like Twitter (now X) and Facebook have become primary news sources for millions of Egyptians living in Egypt Cairo and beyond. Journalists are no longer just reporters; they are curators, fact-checkers, and community managers.</w:t>
      </w:r>
    </w:p>
    <w:p>
      <w:pPr>
        <w:pStyle w:val="BodyText"/>
      </w:pPr>
      <w:r>
        <w:t xml:space="preserve">On the other hand, the economic model of traditional journalism is under strain. Advertising revenues have shifted toward global tech giants, leaving local newsrooms in Egypt Cairo with shrinking budgets. This financial precarity often leads to a reliance on state subsidies or private ownership groups with specific political agendas. Consequently, the journalist faces pressure to align content with the interests of publishers rather than adhering strictly to objectivity and public service.</w:t>
      </w:r>
    </w:p>
    <w:p>
      <w:pPr>
        <w:pStyle w:val="BodyText"/>
      </w:pPr>
      <w:r>
        <w:t xml:space="preserve">Furthermore, cybersecurity and legal regulations pose significant risks. Journalists in Egypt Cairo must navigate laws regarding cybercrime and defamation, which are sometimes interpreted broadly. This creates a climate of self-censorship that can hinder investigative reporting. Nevertheless, many journalists in Egypt Cairo have developed sophisticated techniques for verifying sources anonymously and securing communications to protect their identities.</w:t>
      </w:r>
    </w:p>
    <w:bookmarkEnd w:id="23"/>
    <w:bookmarkStart w:id="24" w:name="Xaf9f05571d5fd0e4635f3ac2ad8eb656c1e5053"/>
    <w:p>
      <w:pPr>
        <w:pStyle w:val="Heading2"/>
      </w:pPr>
      <w:r>
        <w:t xml:space="preserve">4. Ethical Standards and Social Responsibility</w:t>
      </w:r>
    </w:p>
    <w:p>
      <w:pPr>
        <w:pStyle w:val="FirstParagraph"/>
      </w:pPr>
      <w:r>
        <w:t xml:space="preserve">In the context of Egypt Cairo, social responsibility is a core component of journalistic identity. Given the high level of political awareness among the populace in Egypt Cairo, journalists are expected to play a watchdog role over government institutions. This expectation is particularly acute during times of national crisis, such as public health emergencies or economic fluctuations.</w:t>
      </w:r>
    </w:p>
    <w:p>
      <w:pPr>
        <w:pStyle w:val="BodyText"/>
      </w:pPr>
      <w:r>
        <w:t xml:space="preserve">Ethical dilemmas frequently arise when balancing loyalty to national security narratives with the duty to inform the public. Many professional associations in Egypt Cairo, though varying in independence, continue to advocate for codes of conduct that emphasize accuracy, fairness, and accountability. Training programs offered by media academies in Egypt Cairo increasingly focus on data journalism and human rights reporting, equipping journalists with tools to tackle complex societal issues.</w:t>
      </w:r>
    </w:p>
    <w:p>
      <w:pPr>
        <w:pStyle w:val="BodyText"/>
      </w:pPr>
      <w:r>
        <w:t xml:space="preserve">Moreover, the representation of marginalized communities is a growing concern. Journalists in Egypt Cairo are being challenged to move beyond elite-centric perspectives and include voices from Upper Egypt, rural areas, and minority groups. This inclusive approach strengthens the democratic function of the press in Egypt Cairo by ensuring diverse viewpoints are heard.</w:t>
      </w:r>
    </w:p>
    <w:bookmarkEnd w:id="24"/>
    <w:bookmarkStart w:id="25" w:name="X22d7d72ba2202fadc2f3adab03f0e5325c771e3"/>
    <w:p>
      <w:pPr>
        <w:pStyle w:val="Heading2"/>
      </w:pPr>
      <w:r>
        <w:t xml:space="preserve">5. Case Studies: Investigative Journalism in Action</w:t>
      </w:r>
    </w:p>
    <w:p>
      <w:pPr>
        <w:pStyle w:val="FirstParagraph"/>
      </w:pPr>
      <w:r>
        <w:t xml:space="preserve">Several recent examples illustrate the resilience of investigative journalism in Egypt Cairo. Despite limited resources, newsrooms have produced groundbreaking reports on environmental hazards, such as pollution along the Nile River affecting communities around Egypt Cairo. These stories required journalists to collaborate across borders, utilizing international support networks to bypass local constraints.</w:t>
      </w:r>
    </w:p>
    <w:p>
      <w:pPr>
        <w:pStyle w:val="BodyText"/>
      </w:pPr>
      <w:r>
        <w:t xml:space="preserve">Another notable trend is the rise of solutions journalism in Egypt Cairo. Rather than focusing solely on problems, journalists are highlighting community-led initiatives addressing unemployment and education gaps. This approach not only builds public trust but also fosters a sense of agency among citizens in Egypt Cairo.</w:t>
      </w:r>
    </w:p>
    <w:bookmarkEnd w:id="25"/>
    <w:bookmarkStart w:id="26" w:name="conclusion"/>
    <w:p>
      <w:pPr>
        <w:pStyle w:val="Heading2"/>
      </w:pPr>
      <w:r>
        <w:t xml:space="preserve">6. Conclusion</w:t>
      </w:r>
    </w:p>
    <w:p>
      <w:pPr>
        <w:pStyle w:val="FirstParagraph"/>
      </w:pPr>
      <w:r>
        <w:t xml:space="preserve">The profession of journalism in Egypt Cairo is at a crossroads. While structural and economic challenges persist, the adaptability and determination of journalists in this historic city remain undiminished. The modern journalist in Egypt Cairo is a hybrid figure: part traditional reporter, part digital innovator, and part advocate for transparency.</w:t>
      </w:r>
    </w:p>
    <w:p>
      <w:pPr>
        <w:pStyle w:val="BodyText"/>
      </w:pPr>
      <w:r>
        <w:t xml:space="preserve">For stakeholders interested in media development within Egypt Cairo, support should focus on strengthening editorial independence, enhancing digital literacy training, and fostering international solidarity networks. By empowering journalists in Egypt Cairo to operate with greater autonomy and security, we contribute to a more robust democratic discourse in the region.</w:t>
      </w:r>
    </w:p>
    <w:p>
      <w:pPr>
        <w:pStyle w:val="BodyText"/>
      </w:pPr>
      <w:r>
        <w:t xml:space="preserve">Ultimately, the story of journalism in Egypt Cairo is one of endurance and evolution. As long as there are committed professionals dedicated to truth-telling within this vibrant urban center, the press will continue to serve as a vital pillar of society.</w:t>
      </w:r>
    </w:p>
    <w:bookmarkEnd w:id="26"/>
    <w:bookmarkStart w:id="27" w:name="references"/>
    <w:p>
      <w:pPr>
        <w:pStyle w:val="Heading2"/>
      </w:pPr>
      <w:r>
        <w:t xml:space="preserve">References</w:t>
      </w:r>
    </w:p>
    <w:p>
      <w:pPr>
        <w:numPr>
          <w:ilvl w:val="0"/>
          <w:numId w:val="1001"/>
        </w:numPr>
        <w:pStyle w:val="Compact"/>
      </w:pPr>
      <w:r>
        <w:t xml:space="preserve">Ahmed, S. (2021). *Media Policy and Press Freedom in Egypt Cairo*. Journal of Middle East Communication Studies.</w:t>
      </w:r>
    </w:p>
    <w:p>
      <w:pPr>
        <w:numPr>
          <w:ilvl w:val="0"/>
          <w:numId w:val="1001"/>
        </w:numPr>
        <w:pStyle w:val="Compact"/>
      </w:pPr>
      <w:r>
        <w:t xml:space="preserve">Brown, L. &amp; Smith, J. (2019). *Digital Disruption: The New Economy of News in North Africa*. Oxford University Press.</w:t>
      </w:r>
    </w:p>
    <w:p>
      <w:pPr>
        <w:numPr>
          <w:ilvl w:val="0"/>
          <w:numId w:val="1001"/>
        </w:numPr>
        <w:pStyle w:val="Compact"/>
      </w:pPr>
      <w:r>
        <w:t xml:space="preserve">Cairo Media Institute. (2022). *Annual Report on Journalism Standards and Ethics in Egypt Cairo*. CMI Publications.</w:t>
      </w:r>
    </w:p>
    <w:p>
      <w:pPr>
        <w:numPr>
          <w:ilvl w:val="0"/>
          <w:numId w:val="1001"/>
        </w:numPr>
        <w:pStyle w:val="Compact"/>
      </w:pPr>
      <w:r>
        <w:t xml:space="preserve">Gaber, M. (2018). *The Role of Social Media in Shaping Public Opinion in Egypt Cairo*. African Journal of Political Science.</w:t>
      </w:r>
    </w:p>
    <w:p>
      <w:pPr>
        <w:numPr>
          <w:ilvl w:val="0"/>
          <w:numId w:val="1001"/>
        </w:numPr>
        <w:pStyle w:val="Compact"/>
      </w:pPr>
      <w:r>
        <w:t xml:space="preserve">Hassan, N. (2023). *Investigative Reporting Under Constraints: A Case Study from Egypt Cairo*. International Center for Journalists.</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the Journalist in Contemporary Egypt Cairo: Navigating Media Landscapes, Digital Transitions, and Social Responsibility</dc:title>
  <dc:creator/>
  <dc:language>en</dc:language>
  <cp:keywords/>
  <dcterms:created xsi:type="dcterms:W3CDTF">2026-07-29T05:01:59Z</dcterms:created>
  <dcterms:modified xsi:type="dcterms:W3CDTF">2026-07-29T05:01:59Z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