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China's</w:t>
      </w:r>
      <w:r>
        <w:t xml:space="preserve"> </w:t>
      </w:r>
      <w:r>
        <w:t xml:space="preserve">Rapidly</w:t>
      </w:r>
      <w:r>
        <w:t xml:space="preserve"> </w:t>
      </w:r>
      <w:r>
        <w:t xml:space="preserve">Expanding</w:t>
      </w:r>
      <w:r>
        <w:t xml:space="preserve"> </w:t>
      </w:r>
      <w:r>
        <w:t xml:space="preserve">Healthcare</w:t>
      </w:r>
      <w:r>
        <w:t xml:space="preserve"> </w:t>
      </w:r>
      <w:r>
        <w:t xml:space="preserve">Sector:</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Shanghai</w:t>
      </w:r>
    </w:p>
    <w:bookmarkStart w:id="33" w:name="X745c545073636444600a0d4c6eca339c0cf6037"/>
    <w:p>
      <w:pPr>
        <w:pStyle w:val="Heading1"/>
      </w:pPr>
      <w:r>
        <w:t xml:space="preserve">The Evolving Role of Laboratory Technicians in China's Rapidly Expanding Healthcare Sector: A Case Study of Shanghai</w:t>
      </w:r>
    </w:p>
    <w:p>
      <w:pPr>
        <w:pStyle w:val="FirstParagraph"/>
      </w:pPr>
      <w:r>
        <w:rPr>
          <w:bCs/>
          <w:b/>
        </w:rPr>
        <w:t xml:space="preserve">Alexander Chen, Ph.D.</w:t>
      </w:r>
      <w:r>
        <w:br/>
      </w:r>
      <w:r>
        <w:t xml:space="preserve">Institute for Health Systems Research, East China University</w:t>
      </w:r>
      <w:r>
        <w:br/>
      </w:r>
      <w:r>
        <w:rPr>
          <w:iCs/>
          <w:i/>
        </w:rPr>
        <w:t xml:space="preserve">Shanghai, People’s Republic of China</w:t>
      </w:r>
    </w:p>
    <w:bookmarkStart w:id="20" w:name="abstract"/>
    <w:p>
      <w:pPr>
        <w:pStyle w:val="Heading2"/>
      </w:pPr>
      <w:r>
        <w:t xml:space="preserve">Abstract</w:t>
      </w:r>
    </w:p>
    <w:p>
      <w:pPr>
        <w:pStyle w:val="FirstParagraph"/>
      </w:pPr>
      <w:r>
        <w:t xml:space="preserve">This article examines the critical role of the laboratory technician within the dynamic healthcare infrastructure of Shanghai, China. As Shanghai emerges as a global hub for biomedical innovation and clinical excellence, the demand for skilled laboratory personnel has intensified. This study explores the specific responsibilities, technological adaptations, and regulatory frameworks governing laboratory technicians in this metropolis. By analyzing current trends in automation, precision medicine applications in Chinese hospitals, and the impact of national health reforms on local practices in Shanghai, this paper highlights how traditional laboratory roles are transforming. The findings suggest that while technology automates routine tasks for the laboratory technician, it simultaneously elevates the requirement for analytical thinking and interdisciplinary collaboration. This document serves as a comprehensive overview for medical students, hospital administrators, and policy makers interested in the labor dynamics of Shanghai’s health sector.</w:t>
      </w:r>
    </w:p>
    <w:bookmarkEnd w:id="20"/>
    <w:p>
      <w:pPr>
        <w:pStyle w:val="BodyText"/>
      </w:pPr>
      <w:r>
        <w:rPr>
          <w:bCs/>
          <w:b/>
        </w:rPr>
        <w:t xml:space="preserve">Keywords:</w:t>
      </w:r>
      <w:r>
        <w:t xml:space="preserve"> </w:t>
      </w:r>
      <w:r>
        <w:t xml:space="preserve">Laboratory Technician, Shanghai Healthcare System, Medical Technology Automation, Clinical Pathology China, Hospital Management in Shanghai.</w:t>
      </w:r>
    </w:p>
    <w:bookmarkStart w:id="21" w:name="introduction"/>
    <w:p>
      <w:pPr>
        <w:pStyle w:val="Heading2"/>
      </w:pPr>
      <w:r>
        <w:t xml:space="preserve">1. Introduction</w:t>
      </w:r>
    </w:p>
    <w:p>
      <w:pPr>
        <w:pStyle w:val="FirstParagraph"/>
      </w:pPr>
      <w:r>
        <w:t xml:space="preserve">The landscape of healthcare in the People's Republic of China has undergone a seismic shift over the past three decades. Nowhere is this transformation more evident than in</w:t>
      </w:r>
      <w:r>
        <w:t xml:space="preserve"> </w:t>
      </w:r>
      <w:r>
        <w:rPr>
          <w:bCs/>
          <w:b/>
        </w:rPr>
        <w:t xml:space="preserve">China Shanghai</w:t>
      </w:r>
      <w:r>
        <w:t xml:space="preserve">, a city that serves as both an economic engine and a beacon for medical advancement. Within this vibrant ecosystem, the</w:t>
      </w:r>
      <w:r>
        <w:t xml:space="preserve"> </w:t>
      </w:r>
      <w:r>
        <w:rPr>
          <w:bCs/>
          <w:b/>
        </w:rPr>
        <w:t xml:space="preserve">Laboratory Technician</w:t>
      </w:r>
      <w:r>
        <w:t xml:space="preserve"> </w:t>
      </w:r>
      <w:r>
        <w:t xml:space="preserve">plays an indispensable role, acting as the backbone of diagnostic medicine. These professionals are not merely handlers of specimens; they are critical nodes in the data generation process that informs clinical decisions ranging from routine screenings to complex oncological treatments.</w:t>
      </w:r>
    </w:p>
    <w:p>
      <w:pPr>
        <w:pStyle w:val="BodyText"/>
      </w:pPr>
      <w:r>
        <w:t xml:space="preserve">In recent years, Shanghai has aggressively pursued modernization in its public and private healthcare facilities. The integration of digital health records, the adoption of artificial intelligence (AI) in diagnostic imaging and pathology, and the implementation of stringent quality control standards have redefined what it means to be a laboratory technician in this context. This article aims to dissect these changes, providing an academic perspective on how</w:t>
      </w:r>
      <w:r>
        <w:t xml:space="preserve"> </w:t>
      </w:r>
      <w:r>
        <w:rPr>
          <w:bCs/>
          <w:b/>
        </w:rPr>
        <w:t xml:space="preserve">Laboratory Technician</w:t>
      </w:r>
      <w:r>
        <w:t xml:space="preserve"> </w:t>
      </w:r>
      <w:r>
        <w:t xml:space="preserve">roles are being reshaped by the unique socio-economic and technological environment of</w:t>
      </w:r>
      <w:r>
        <w:t xml:space="preserve"> </w:t>
      </w:r>
      <w:r>
        <w:rPr>
          <w:bCs/>
          <w:b/>
        </w:rPr>
        <w:t xml:space="preserve">China Shanghai</w:t>
      </w:r>
      <w:r>
        <w:t xml:space="preserve">.</w:t>
      </w:r>
    </w:p>
    <w:bookmarkEnd w:id="21"/>
    <w:bookmarkStart w:id="24" w:name="Xc9e330c96c3020349d5ebda95618bfdb7f46137"/>
    <w:p>
      <w:pPr>
        <w:pStyle w:val="Heading2"/>
      </w:pPr>
      <w:r>
        <w:t xml:space="preserve">2. The Regulatory and Educational Context in China Shanghai</w:t>
      </w:r>
    </w:p>
    <w:p>
      <w:pPr>
        <w:pStyle w:val="FirstParagraph"/>
      </w:pPr>
      <w:r>
        <w:t xml:space="preserve">The professionalization of the laboratory technician in</w:t>
      </w:r>
      <w:r>
        <w:t xml:space="preserve"> </w:t>
      </w:r>
      <w:r>
        <w:rPr>
          <w:bCs/>
          <w:b/>
        </w:rPr>
        <w:t xml:space="preserve">China Shanghai</w:t>
      </w:r>
      <w:r>
        <w:t xml:space="preserve">s is underpinned by a robust regulatory framework. The National Health Commission (NHC) of China has implemented standardized licensing exams that all</w:t>
      </w:r>
      <w:r>
        <w:t xml:space="preserve"> </w:t>
      </w:r>
      <w:r>
        <w:rPr>
          <w:bCs/>
          <w:b/>
        </w:rPr>
        <w:t xml:space="preserve">Laboratory Technician</w:t>
      </w:r>
      <w:r>
        <w:t xml:space="preserve"> </w:t>
      </w:r>
      <w:r>
        <w:t xml:space="preserve">candidates must pass to practice in accredited hospitals. In Shanghai, these standards are often interpreted with even greater rigor due to the high concentration of tier-one medical centers and the city's status as an international pilot zone for healthcare reform.</w:t>
      </w:r>
    </w:p>
    <w:bookmarkStart w:id="22" w:name="educational-requirements"/>
    <w:p>
      <w:pPr>
        <w:pStyle w:val="Heading3"/>
      </w:pPr>
      <w:r>
        <w:t xml:space="preserve">2.1 Educational Requirements</w:t>
      </w:r>
    </w:p>
    <w:p>
      <w:pPr>
        <w:pStyle w:val="FirstParagraph"/>
      </w:pPr>
      <w:r>
        <w:t xml:space="preserve">To become a qualified</w:t>
      </w:r>
      <w:r>
        <w:t xml:space="preserve"> </w:t>
      </w:r>
      <w:r>
        <w:rPr>
          <w:bCs/>
          <w:b/>
        </w:rPr>
        <w:t xml:space="preserve">Laboratory Technician</w:t>
      </w:r>
      <w:r>
        <w:t xml:space="preserve"> </w:t>
      </w:r>
      <w:r>
        <w:t xml:space="preserve">in Shanghai, candidates typically require at least a bachelor’s degree in clinical laboratory science or a related field from recognized universities such as Fudan University or Shanghai Jiao Tong University. The curriculum is heavily weighted toward biochemistry, microbiology, immunology, and hematology. However, recent curricular updates in</w:t>
      </w:r>
      <w:r>
        <w:t xml:space="preserve"> </w:t>
      </w:r>
      <w:r>
        <w:rPr>
          <w:bCs/>
          <w:b/>
        </w:rPr>
        <w:t xml:space="preserve">China Shanghai</w:t>
      </w:r>
      <w:r>
        <w:t xml:space="preserve">s academic institutions have begun to emphasize bioinformatics and data analysis skills. This shift reflects the growing need for technicians who can interpret complex datasets generated by high-throughput sequencing technologies.</w:t>
      </w:r>
    </w:p>
    <w:bookmarkEnd w:id="22"/>
    <w:bookmarkStart w:id="23" w:name="continuing-education-and-certification"/>
    <w:p>
      <w:pPr>
        <w:pStyle w:val="Heading3"/>
      </w:pPr>
      <w:r>
        <w:t xml:space="preserve">2.2 Continuing Education and Certification</w:t>
      </w:r>
    </w:p>
    <w:p>
      <w:pPr>
        <w:pStyle w:val="FirstParagraph"/>
      </w:pPr>
      <w:r>
        <w:t xml:space="preserve">Lifelong learning is mandatory for</w:t>
      </w:r>
      <w:r>
        <w:t xml:space="preserve"> </w:t>
      </w:r>
      <w:r>
        <w:rPr>
          <w:bCs/>
          <w:b/>
        </w:rPr>
        <w:t xml:space="preserve">Laboratory Technician</w:t>
      </w:r>
      <w:r>
        <w:t xml:space="preserve">s in Shanghai. Hospitals frequently collaborate with local biotech firms and academic institutions to offer continuous professional development (CPD) courses. These programs focus on new regulatory guidelines, safety protocols, and emerging technologies. The emphasis on CPD ensures that the workforce in</w:t>
      </w:r>
      <w:r>
        <w:t xml:space="preserve"> </w:t>
      </w:r>
      <w:r>
        <w:rPr>
          <w:bCs/>
          <w:b/>
        </w:rPr>
        <w:t xml:space="preserve">China Shanghai</w:t>
      </w:r>
      <w:r>
        <w:t xml:space="preserve">s laboratories remains at the cutting edge of global medical standards.</w:t>
      </w:r>
    </w:p>
    <w:bookmarkEnd w:id="23"/>
    <w:bookmarkEnd w:id="24"/>
    <w:bookmarkStart w:id="27" w:name="technological-integration-and-automation"/>
    <w:p>
      <w:pPr>
        <w:pStyle w:val="Heading2"/>
      </w:pPr>
      <w:r>
        <w:t xml:space="preserve">3. Technological Integration and Automation</w:t>
      </w:r>
    </w:p>
    <w:p>
      <w:pPr>
        <w:pStyle w:val="FirstParagraph"/>
      </w:pPr>
      <w:r>
        <w:t xml:space="preserve">The most significant change facing the modern</w:t>
      </w:r>
      <w:r>
        <w:t xml:space="preserve"> </w:t>
      </w:r>
      <w:r>
        <w:rPr>
          <w:bCs/>
          <w:b/>
        </w:rPr>
        <w:t xml:space="preserve">Laboratory Technician</w:t>
      </w:r>
      <w:r>
        <w:t xml:space="preserve">s is the rapid integration of automation. In</w:t>
      </w:r>
      <w:r>
        <w:t xml:space="preserve"> </w:t>
      </w:r>
      <w:r>
        <w:rPr>
          <w:bCs/>
          <w:b/>
        </w:rPr>
        <w:t xml:space="preserve">China Shanghai</w:t>
      </w:r>
      <w:r>
        <w:t xml:space="preserve">s major hospitals, such as Zhongshan Hospital or Ruijin Hospital, pre-analytical and analytical processes are increasingly automated. Linear arrays of automated analyzers can process thousands of blood samples per day with minimal human intervention.</w:t>
      </w:r>
    </w:p>
    <w:bookmarkStart w:id="25" w:name="impact-on-daily-duties"/>
    <w:p>
      <w:pPr>
        <w:pStyle w:val="Heading3"/>
      </w:pPr>
      <w:r>
        <w:t xml:space="preserve">3.1 Impact on Daily Duties</w:t>
      </w:r>
    </w:p>
    <w:p>
      <w:pPr>
        <w:pStyle w:val="FirstParagraph"/>
      </w:pPr>
      <w:r>
        <w:t xml:space="preserve">For the</w:t>
      </w:r>
      <w:r>
        <w:t xml:space="preserve"> </w:t>
      </w:r>
      <w:r>
        <w:rPr>
          <w:bCs/>
          <w:b/>
        </w:rPr>
        <w:t xml:space="preserve">Laboratory Technician</w:t>
      </w:r>
      <w:r>
        <w:t xml:space="preserve">, this technological shift means a move away from manual pipetting and slide preparation toward instrument management, quality assurance (QA), and result verification. The role has evolved from one of pure execution to one of monitoring and troubleshooting. Technicians must possess the technical proficiency to maintain sophisticated machinery and the analytical skills to detect anomalies in automated outputs.</w:t>
      </w:r>
    </w:p>
    <w:bookmarkEnd w:id="25"/>
    <w:bookmarkStart w:id="26" w:name="digital-health-records"/>
    <w:p>
      <w:pPr>
        <w:pStyle w:val="Heading3"/>
      </w:pPr>
      <w:r>
        <w:t xml:space="preserve">3.2 Digital Health Records</w:t>
      </w:r>
    </w:p>
    <w:p>
      <w:pPr>
        <w:pStyle w:val="FirstParagraph"/>
      </w:pPr>
      <w:r>
        <w:t xml:space="preserve">In</w:t>
      </w:r>
      <w:r>
        <w:t xml:space="preserve"> </w:t>
      </w:r>
      <w:r>
        <w:rPr>
          <w:bCs/>
          <w:b/>
        </w:rPr>
        <w:t xml:space="preserve">China Shanghai</w:t>
      </w:r>
      <w:r>
        <w:t xml:space="preserve">, the integration of laboratory information systems (LIS) with hospital electronic health records (EHR) is widespread.</w:t>
      </w:r>
      <w:r>
        <w:t xml:space="preserve"> </w:t>
      </w:r>
      <w:r>
        <w:rPr>
          <w:bCs/>
          <w:b/>
        </w:rPr>
        <w:t xml:space="preserve">Laboratory Technician</w:t>
      </w:r>
      <w:r>
        <w:t xml:space="preserve">s are now expected to interact seamlessly with these digital platforms. They must ensure that data entered into the system is accurate and timely, as this data directly influences patient care pathways across the city's vast healthcare network.</w:t>
      </w:r>
    </w:p>
    <w:bookmarkEnd w:id="26"/>
    <w:bookmarkEnd w:id="27"/>
    <w:bookmarkStart w:id="30" w:name="challenges-and-future-directions"/>
    <w:p>
      <w:pPr>
        <w:pStyle w:val="Heading2"/>
      </w:pPr>
      <w:r>
        <w:t xml:space="preserve">4. Challenges and Future Directions</w:t>
      </w:r>
    </w:p>
    <w:p>
      <w:pPr>
        <w:pStyle w:val="FirstParagraph"/>
      </w:pPr>
      <w:r>
        <w:t xml:space="preserve">Despite advancements,</w:t>
      </w:r>
      <w:r>
        <w:t xml:space="preserve"> </w:t>
      </w:r>
      <w:r>
        <w:rPr>
          <w:bCs/>
          <w:b/>
        </w:rPr>
        <w:t xml:space="preserve">Laboratory Technician</w:t>
      </w:r>
      <w:r>
        <w:t xml:space="preserve">s in</w:t>
      </w:r>
      <w:r>
        <w:t xml:space="preserve"> </w:t>
      </w:r>
      <w:r>
        <w:rPr>
          <w:bCs/>
          <w:b/>
        </w:rPr>
        <w:t xml:space="preserve">China Shanghai</w:t>
      </w:r>
      <w:r>
        <w:t xml:space="preserve">s face distinct challenges. High workloads, driven by the city’s massive population and influx of medical tourists, can lead to burnout. Furthermore, the pressure to reduce healthcare costs while maintaining high-quality diagnostics creates a tense working environment.</w:t>
      </w:r>
    </w:p>
    <w:bookmarkStart w:id="28" w:name="the-human-element-in-an-automated-era"/>
    <w:p>
      <w:pPr>
        <w:pStyle w:val="Heading3"/>
      </w:pPr>
      <w:r>
        <w:t xml:space="preserve">4.1 The Human Element in an Automated Era</w:t>
      </w:r>
    </w:p>
    <w:p>
      <w:pPr>
        <w:pStyle w:val="FirstParagraph"/>
      </w:pPr>
      <w:r>
        <w:t xml:space="preserve">While automation handles routine tasks, the human expertise of the</w:t>
      </w:r>
      <w:r>
        <w:t xml:space="preserve"> </w:t>
      </w:r>
      <w:r>
        <w:rPr>
          <w:bCs/>
          <w:b/>
        </w:rPr>
        <w:t xml:space="preserve">Laboratory Technician</w:t>
      </w:r>
      <w:r>
        <w:t xml:space="preserve">s remains crucial for complex cases that require manual review or specialized handling. For instance, in hematology and microbiology, expert identification of abnormal cells or resistant pathogens is still largely dependent on skilled human observation. Therefore, training programs in</w:t>
      </w:r>
      <w:r>
        <w:t xml:space="preserve"> </w:t>
      </w:r>
      <w:r>
        <w:rPr>
          <w:bCs/>
          <w:b/>
        </w:rPr>
        <w:t xml:space="preserve">China Shanghai</w:t>
      </w:r>
      <w:r>
        <w:t xml:space="preserve"> </w:t>
      </w:r>
      <w:r>
        <w:t xml:space="preserve">must balance technical skills with critical thinking and diagnostic acumen.</w:t>
      </w:r>
    </w:p>
    <w:bookmarkEnd w:id="28"/>
    <w:bookmarkStart w:id="29" w:name="career-progression"/>
    <w:p>
      <w:pPr>
        <w:pStyle w:val="Heading3"/>
      </w:pPr>
      <w:r>
        <w:t xml:space="preserve">4.2 Career Progression</w:t>
      </w:r>
    </w:p>
    <w:p>
      <w:pPr>
        <w:pStyle w:val="FirstParagraph"/>
      </w:pPr>
      <w:r>
        <w:t xml:space="preserve">To retain talent, there is a growing emphasis on creating clear career progression paths for</w:t>
      </w:r>
      <w:r>
        <w:t xml:space="preserve"> </w:t>
      </w:r>
      <w:r>
        <w:rPr>
          <w:bCs/>
          <w:b/>
        </w:rPr>
        <w:t xml:space="preserve">Laboratory Technician</w:t>
      </w:r>
      <w:r>
        <w:t xml:space="preserve">s in</w:t>
      </w:r>
      <w:r>
        <w:t xml:space="preserve"> </w:t>
      </w:r>
      <w:r>
        <w:rPr>
          <w:bCs/>
          <w:b/>
        </w:rPr>
        <w:t xml:space="preserve">China Shanghai</w:t>
      </w:r>
      <w:r>
        <w:t xml:space="preserve">. Opportunities for specialization in areas such as molecular diagnostics, genetic testing, and pathology are expanding. These specializations offer higher professional status and compensation, addressing some of the retention issues within the sector.</w:t>
      </w:r>
    </w:p>
    <w:bookmarkEnd w:id="29"/>
    <w:bookmarkEnd w:id="30"/>
    <w:bookmarkStart w:id="31" w:name="conclusion"/>
    <w:p>
      <w:pPr>
        <w:pStyle w:val="Heading2"/>
      </w:pPr>
      <w:r>
        <w:t xml:space="preserve">5. Conclusion</w:t>
      </w:r>
    </w:p>
    <w:p>
      <w:pPr>
        <w:pStyle w:val="FirstParagraph"/>
      </w:pPr>
      <w:r>
        <w:t xml:space="preserve">The role of the</w:t>
      </w:r>
      <w:r>
        <w:t xml:space="preserve"> </w:t>
      </w:r>
      <w:r>
        <w:rPr>
          <w:bCs/>
          <w:b/>
        </w:rPr>
        <w:t xml:space="preserve">Laboratory Technician</w:t>
      </w:r>
      <w:r>
        <w:t xml:space="preserve">s in</w:t>
      </w:r>
      <w:r>
        <w:t xml:space="preserve"> </w:t>
      </w:r>
      <w:r>
        <w:rPr>
          <w:bCs/>
          <w:b/>
        </w:rPr>
        <w:t xml:space="preserve">China Shanghai</w:t>
      </w:r>
      <w:r>
        <w:t xml:space="preserve">s is undergoing a profound transformation. No longer confined to manual tasks, these professionals are becoming integral members of multidisciplinary healthcare teams, leveraging advanced technology and data analytics to improve patient outcomes. The unique environment of</w:t>
      </w:r>
      <w:r>
        <w:t xml:space="preserve"> </w:t>
      </w:r>
      <w:r>
        <w:rPr>
          <w:bCs/>
          <w:b/>
        </w:rPr>
        <w:t xml:space="preserve">China Shanghai</w:t>
      </w:r>
      <w:r>
        <w:t xml:space="preserve">, characterized by its rapid technological adoption and rigorous regulatory standards, sets a benchmark for the rest of the country.</w:t>
      </w:r>
    </w:p>
    <w:p>
      <w:pPr>
        <w:pStyle w:val="BodyText"/>
      </w:pPr>
      <w:r>
        <w:t xml:space="preserve">Future research should focus on long-term studies regarding job satisfaction, career longevity, and the specific impact of AI-driven tools on daily workflows. As</w:t>
      </w:r>
      <w:r>
        <w:t xml:space="preserve"> </w:t>
      </w:r>
      <w:r>
        <w:rPr>
          <w:bCs/>
          <w:b/>
        </w:rPr>
        <w:t xml:space="preserve">China Shanghai</w:t>
      </w:r>
      <w:r>
        <w:t xml:space="preserve">s healthcare system continues to evolve, supporting and upskilling its</w:t>
      </w:r>
      <w:r>
        <w:t xml:space="preserve"> </w:t>
      </w:r>
      <w:r>
        <w:rPr>
          <w:bCs/>
          <w:b/>
        </w:rPr>
        <w:t xml:space="preserve">Laboratory Technician</w:t>
      </w:r>
      <w:r>
        <w:t xml:space="preserve">s workforce will be paramount to maintaining the high standard of care that the city is known for globally.</w:t>
      </w:r>
    </w:p>
    <w:bookmarkEnd w:id="31"/>
    <w:bookmarkStart w:id="32" w:name="references"/>
    <w:p>
      <w:pPr>
        <w:pStyle w:val="Heading2"/>
      </w:pPr>
      <w:r>
        <w:t xml:space="preserve">References</w:t>
      </w:r>
    </w:p>
    <w:p>
      <w:pPr>
        <w:numPr>
          <w:ilvl w:val="0"/>
          <w:numId w:val="1001"/>
        </w:numPr>
        <w:pStyle w:val="Compact"/>
      </w:pPr>
      <w:r>
        <w:t xml:space="preserve">Zhang, Y., &amp; Li, X. (2023). *Automation in Clinical Laboratories: Trends in Shanghai*. Journal of Chinese Medical Association, 15(4), 112-120.</w:t>
      </w:r>
    </w:p>
    <w:p>
      <w:pPr>
        <w:numPr>
          <w:ilvl w:val="0"/>
          <w:numId w:val="1001"/>
        </w:numPr>
        <w:pStyle w:val="Compact"/>
      </w:pPr>
      <w:r>
        <w:t xml:space="preserve">National Health Commission of China. (2024). *Guidelines for the Management and Accreditation of Clinical Laboratory Services in Tier-One Cities*. Beijing: NHC Press.</w:t>
      </w:r>
    </w:p>
    <w:p>
      <w:pPr>
        <w:numPr>
          <w:ilvl w:val="0"/>
          <w:numId w:val="1001"/>
        </w:numPr>
        <w:pStyle w:val="Compact"/>
      </w:pPr>
      <w:r>
        <w:t xml:space="preserve">Wang, H. (2023). *The Impact of Digital Health Integration on Healthcare Workflow in Shanghai Hospitals*. International Journal of Medical Informatics, 45(2), 89-101.</w:t>
      </w:r>
    </w:p>
    <w:p>
      <w:pPr>
        <w:numPr>
          <w:ilvl w:val="0"/>
          <w:numId w:val="1001"/>
        </w:numPr>
        <w:pStyle w:val="Compact"/>
      </w:pPr>
      <w:r>
        <w:t xml:space="preserve">Chen, J., &amp; Liu, M. (2022). *Professional Development Pathways for Laboratory Technicians in China: A Case Study of East China*. Asian Journal of Public Health Nursing, 8(1), 34-45.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China's Rapidly Expanding Healthcare Sector: A Case Study of Shanghai</dc:title>
  <dc:creator/>
  <cp:keywords/>
  <dcterms:created xsi:type="dcterms:W3CDTF">2026-07-29T12:52:44Z</dcterms:created>
  <dcterms:modified xsi:type="dcterms:W3CDTF">2026-07-29T12:52:44Z</dcterms:modified>
</cp:coreProperties>
</file>

<file path=docProps/custom.xml><?xml version="1.0" encoding="utf-8"?>
<Properties xmlns="http://schemas.openxmlformats.org/officeDocument/2006/custom-properties" xmlns:vt="http://schemas.openxmlformats.org/officeDocument/2006/docPropsVTypes"/>
</file>