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Public</w:t>
      </w:r>
      <w:r>
        <w:t xml:space="preserve"> </w:t>
      </w:r>
      <w:r>
        <w:t xml:space="preserve">Health</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7" w:name="X1229af9e4015d4d46ef828f885c6116f41927b1"/>
    <w:p>
      <w:pPr>
        <w:pStyle w:val="Heading1"/>
      </w:pPr>
      <w:r>
        <w:t xml:space="preserve">The Role of the Laboratory Technician in Public Health Diagnostics: A Case Study of Abidjan, Ivory Coast</w:t>
      </w:r>
    </w:p>
    <w:p>
      <w:pPr>
        <w:pStyle w:val="FirstParagraph"/>
      </w:pPr>
      <w:r>
        <w:rPr>
          <w:iCs/>
          <w:i/>
          <w:bCs/>
          <w:b/>
        </w:rPr>
        <w:t xml:space="preserve">[Journal Name Placeholder]</w:t>
      </w:r>
      <w:r>
        <w:br/>
      </w:r>
      <w:r>
        <w:t xml:space="preserve">Vol. 12, Issue 3, pp. 45-62</w:t>
      </w:r>
      <w:r>
        <w:br/>
      </w:r>
      <w:r>
        <w:t xml:space="preserve">Date: October 2023</w:t>
      </w:r>
      <w:r>
        <w:br/>
      </w:r>
      <w:r>
        <w:br/>
      </w:r>
      <w:r>
        <w:rPr>
          <w:bCs/>
          <w:b/>
        </w:rPr>
        <w:t xml:space="preserve">Author:</w:t>
      </w:r>
      <w:r>
        <w:t xml:space="preserve"> </w:t>
      </w:r>
      <w:r>
        <w:t xml:space="preserve">Jean-Paul Koffi</w:t>
      </w:r>
      <w:r>
        <w:br/>
      </w:r>
      <w:r>
        <w:t xml:space="preserve">Department of Clinical Sciences, University of Abidjan-Cocody,</w:t>
      </w:r>
      <w:r>
        <w:br/>
      </w:r>
      <w:r>
        <w:t xml:space="preserve">Abidjan, Ivory Coast</w:t>
      </w:r>
      <w:r>
        <w:br/>
      </w:r>
      <w:r>
        <w:br/>
      </w:r>
      <w:r>
        <w:rPr>
          <w:bCs/>
          <w:b/>
        </w:rPr>
        <w:t xml:space="preserve">Abstract</w:t>
      </w:r>
      <w:r>
        <w:br/>
      </w:r>
      <w:r>
        <w:t xml:space="preserve">The efficacy of healthcare systems in developing nations is heavily reliant on the competency and operational capacity of mid-level health workers. This article examines the critical role of the</w:t>
      </w:r>
      <w:r>
        <w:t xml:space="preserve"> </w:t>
      </w:r>
      <w:r>
        <w:rPr>
          <w:bCs/>
          <w:b/>
        </w:rPr>
        <w:t xml:space="preserve">Laboratory Technician</w:t>
      </w:r>
      <w:r>
        <w:t xml:space="preserve"> </w:t>
      </w:r>
      <w:r>
        <w:t xml:space="preserve">within the public health infrastructure of</w:t>
      </w:r>
      <w:r>
        <w:t xml:space="preserve"> </w:t>
      </w:r>
      <w:r>
        <w:rPr>
          <w:bCs/>
          <w:b/>
        </w:rPr>
        <w:t xml:space="preserve">Ivory Coast Abidjan</w:t>
      </w:r>
      <w:r>
        <w:t xml:space="preserve">. As a major urban hub, Abidjan faces unique epidemiological challenges, including high rates of infectious diseases such as malaria and HIV/AIDS, alongside a rising prevalence of non-communicable diseases. The study analyzes the current training frameworks, diagnostic responsibilities, and supply chain constraints faced by these professionals. Results indicate that while</w:t>
      </w:r>
      <w:r>
        <w:t xml:space="preserve"> </w:t>
      </w:r>
      <w:r>
        <w:rPr>
          <w:bCs/>
          <w:b/>
        </w:rPr>
        <w:t xml:space="preserve">Laboratory Technicians</w:t>
      </w:r>
      <w:r>
        <w:t xml:space="preserve"> </w:t>
      </w:r>
      <w:r>
        <w:t xml:space="preserve">are the backbone of diagnostic accuracy in</w:t>
      </w:r>
      <w:r>
        <w:t xml:space="preserve"> </w:t>
      </w:r>
      <w:r>
        <w:rPr>
          <w:bCs/>
          <w:b/>
        </w:rPr>
        <w:t xml:space="preserve">Ivory Coast Abidjan</w:t>
      </w:r>
      <w:r>
        <w:t xml:space="preserve">, systemic challenges related to equipment maintenance and continuous professional development hinder optimal performance. The paper concludes with recommendations for policy enhancement to strengthen laboratory services, thereby improving patient outcomes in the region.</w:t>
      </w:r>
    </w:p>
    <w:bookmarkStart w:id="20" w:name="introduction"/>
    <w:p>
      <w:pPr>
        <w:pStyle w:val="Heading2"/>
      </w:pPr>
      <w:r>
        <w:t xml:space="preserve">1. Introduction</w:t>
      </w:r>
    </w:p>
    <w:p>
      <w:pPr>
        <w:pStyle w:val="FirstParagraph"/>
      </w:pPr>
      <w:r>
        <w:t xml:space="preserve">In the landscape of modern healthcare, accurate diagnosis serves as the cornerstone for effective treatment and disease management. At the heart of this diagnostic process lies a cadre of skilled professionals who may often operate behind the scenes yet possess profound influence over clinical outcomes: specifically, those working in medical laboratories. In West Africa, where access to specialized medical care can be unevenly distributed, these laboratory personnel are not merely support staff but central figures in the healthcare ecosystem. This article focuses on</w:t>
      </w:r>
      <w:r>
        <w:t xml:space="preserve"> </w:t>
      </w:r>
      <w:r>
        <w:rPr>
          <w:bCs/>
          <w:b/>
        </w:rPr>
        <w:t xml:space="preserve">Ivory Coast Abidjan</w:t>
      </w:r>
      <w:r>
        <w:t xml:space="preserve">, a nation that has experienced significant economic and demographic growth over the past two decades. Abidjan, as the economic capital and most populous city of Ivory Coast, serves as a microcosm for both opportunities and challenges within the national health sector.</w:t>
      </w:r>
    </w:p>
    <w:p>
      <w:pPr>
        <w:pStyle w:val="BodyText"/>
      </w:pPr>
      <w:r>
        <w:t xml:space="preserve">The focus of this review is the</w:t>
      </w:r>
      <w:r>
        <w:t xml:space="preserve"> </w:t>
      </w:r>
      <w:r>
        <w:rPr>
          <w:bCs/>
          <w:b/>
        </w:rPr>
        <w:t xml:space="preserve">Laboratory Technician</w:t>
      </w:r>
      <w:r>
        <w:t xml:space="preserve">. While medical doctors provide treatment based on clinical impressions or preliminary findings, it is the laboratory technician who validates these suspicions through rigorous scientific analysis. Their role encompasses sample collection, processing, microscopic examination, and operation of sophisticated diagnostic machinery. In</w:t>
      </w:r>
      <w:r>
        <w:t xml:space="preserve"> </w:t>
      </w:r>
      <w:r>
        <w:rPr>
          <w:bCs/>
          <w:b/>
        </w:rPr>
        <w:t xml:space="preserve">Ivory Coast Abidjan</w:t>
      </w:r>
      <w:r>
        <w:t xml:space="preserve">, the demand for these services has surged due to population growth and urbanization. Consequently, understanding the qualifications, working conditions, and professional trajectory of the</w:t>
      </w:r>
      <w:r>
        <w:t xml:space="preserve"> </w:t>
      </w:r>
      <w:r>
        <w:rPr>
          <w:bCs/>
          <w:b/>
        </w:rPr>
        <w:t xml:space="preserve">Laboratory Technician</w:t>
      </w:r>
      <w:r>
        <w:t xml:space="preserve"> </w:t>
      </w:r>
      <w:r>
        <w:t xml:space="preserve">is essential for policymakers aiming to strengthen public health infrastructure.</w:t>
      </w:r>
    </w:p>
    <w:bookmarkEnd w:id="20"/>
    <w:bookmarkStart w:id="21" w:name="X92b89b4aef7e9b8230bc0cc1eec406c14965aff"/>
    <w:p>
      <w:pPr>
        <w:pStyle w:val="Heading2"/>
      </w:pPr>
      <w:r>
        <w:t xml:space="preserve">2. The Professional Profile of Laboratory Technicians in Ivory Coast</w:t>
      </w:r>
    </w:p>
    <w:p>
      <w:pPr>
        <w:pStyle w:val="FirstParagraph"/>
      </w:pPr>
      <w:r>
        <w:t xml:space="preserve">The educational pathway for a</w:t>
      </w:r>
      <w:r>
        <w:t xml:space="preserve"> </w:t>
      </w:r>
      <w:r>
        <w:rPr>
          <w:bCs/>
          <w:b/>
        </w:rPr>
        <w:t xml:space="preserve">Laboratory Technician</w:t>
      </w:r>
      <w:r>
        <w:t xml:space="preserve"> </w:t>
      </w:r>
      <w:r>
        <w:t xml:space="preserve">in Ivory Coast typically involves vocational training at specialized institutes or universities, such as the University Félix Houphouët-Boigny. Unlike general practitioners who undergo extensive medical school residency, laboratory technicians receive focused training in clinical chemistry, hematology, microbiology, and immunology. In</w:t>
      </w:r>
      <w:r>
        <w:t xml:space="preserve"> </w:t>
      </w:r>
      <w:r>
        <w:rPr>
          <w:bCs/>
          <w:b/>
        </w:rPr>
        <w:t xml:space="preserve">Ivory Coast Abidjan</w:t>
      </w:r>
      <w:r>
        <w:t xml:space="preserve">, these professionals are often found in public hospitals like the CHU Cocody and Treichville, as well as in private diagnostic centers that have proliferated to meet the needs of the growing middle class.</w:t>
      </w:r>
    </w:p>
    <w:p>
      <w:pPr>
        <w:pStyle w:val="BodyText"/>
      </w:pPr>
      <w:r>
        <w:t xml:space="preserve">The scope of practice for a</w:t>
      </w:r>
      <w:r>
        <w:t xml:space="preserve"> </w:t>
      </w:r>
      <w:r>
        <w:rPr>
          <w:bCs/>
          <w:b/>
        </w:rPr>
        <w:t xml:space="preserve">Laboratory Technician</w:t>
      </w:r>
      <w:r>
        <w:t xml:space="preserve"> </w:t>
      </w:r>
      <w:r>
        <w:t xml:space="preserve">in this context is broad. They are responsible for ensuring quality control in laboratory settings, adhering to international standards such as ISO 15189, which is increasingly being adopted by top-tier facilities in Abidjan. However, the reality of practice often diverges from the ideal due to resource limitations. Technicians must frequently troubleshoot equipment issues that should be handled by biomedical engineers and make critical decisions regarding sample viability when refrigeration fails—a common occurrence in regions with unstable power infrastructure.</w:t>
      </w:r>
    </w:p>
    <w:bookmarkEnd w:id="21"/>
    <w:bookmarkStart w:id="22" w:name="epidemiological-challenges-in-abidjan"/>
    <w:p>
      <w:pPr>
        <w:pStyle w:val="Heading2"/>
      </w:pPr>
      <w:r>
        <w:t xml:space="preserve">3. Epidemiological Challenges in Abidjan</w:t>
      </w:r>
    </w:p>
    <w:p>
      <w:pPr>
        <w:pStyle w:val="FirstParagraph"/>
      </w:pPr>
      <w:r>
        <w:t xml:space="preserve">The workload of a</w:t>
      </w:r>
      <w:r>
        <w:t xml:space="preserve"> </w:t>
      </w:r>
      <w:r>
        <w:rPr>
          <w:bCs/>
          <w:b/>
        </w:rPr>
        <w:t xml:space="preserve">Laboratory Technician</w:t>
      </w:r>
      <w:r>
        <w:t xml:space="preserve"> </w:t>
      </w:r>
      <w:r>
        <w:t xml:space="preserve">in</w:t>
      </w:r>
      <w:r>
        <w:t xml:space="preserve"> </w:t>
      </w:r>
      <w:r>
        <w:rPr>
          <w:bCs/>
          <w:b/>
        </w:rPr>
        <w:t xml:space="preserve">Ivory Coast Abidjan</w:t>
      </w:r>
      <w:r>
        <w:t xml:space="preserve"> </w:t>
      </w:r>
      <w:r>
        <w:t xml:space="preserve">is heavily influenced by the local disease burden. Malaria remains the predominant public health concern, requiring massive volumes of blood smears and rapid diagnostic tests. A single technician may process hundreds of samples daily during peak seasons. Simultaneously, there is a growing need for testing related to Human Immunodeficiency Virus (HIV) and Tuberculosis (TB). The dual burden of infectious diseases alongside increasing cases of diabetes and hypertension places immense pressure on laboratory capacity.</w:t>
      </w:r>
    </w:p>
    <w:p>
      <w:pPr>
        <w:pStyle w:val="BodyText"/>
      </w:pPr>
      <w:r>
        <w:t xml:space="preserve">In this high-stakes environment, the accuracy provided by the</w:t>
      </w:r>
      <w:r>
        <w:t xml:space="preserve"> </w:t>
      </w:r>
      <w:r>
        <w:rPr>
          <w:bCs/>
          <w:b/>
        </w:rPr>
        <w:t xml:space="preserve">Laboratory Technician</w:t>
      </w:r>
      <w:r>
        <w:t xml:space="preserve"> </w:t>
      </w:r>
      <w:r>
        <w:t xml:space="preserve">is vital. Misdiagnosis due to procedural error or equipment malfunction can lead to severe consequences for patients, including antibiotic resistance in malaria cases or delayed treatment for HIV. Therefore, the technical competence and ethical rigor of these professionals are paramount. Recent studies suggest that laboratory errors contribute significantly to misdiagnosis rates in public facilities across West Africa, highlighting the urgent need for enhanced training and standard operating procedures specific to the</w:t>
      </w:r>
      <w:r>
        <w:t xml:space="preserve"> </w:t>
      </w:r>
      <w:r>
        <w:rPr>
          <w:bCs/>
          <w:b/>
        </w:rPr>
        <w:t xml:space="preserve">Ivory Coast Abidjan</w:t>
      </w:r>
      <w:r>
        <w:t xml:space="preserve"> </w:t>
      </w:r>
      <w:r>
        <w:t xml:space="preserve">context.</w:t>
      </w:r>
    </w:p>
    <w:bookmarkEnd w:id="22"/>
    <w:bookmarkStart w:id="23" w:name="X26183dbe5c18ae9fab75c3ba8180984f6eedc0c"/>
    <w:p>
      <w:pPr>
        <w:pStyle w:val="Heading2"/>
      </w:pPr>
      <w:r>
        <w:t xml:space="preserve">4. Supply Chain and Infrastructure Constraints</w:t>
      </w:r>
    </w:p>
    <w:p>
      <w:pPr>
        <w:pStyle w:val="FirstParagraph"/>
      </w:pPr>
      <w:r>
        <w:t xml:space="preserve">A significant challenge facing the</w:t>
      </w:r>
      <w:r>
        <w:t xml:space="preserve"> </w:t>
      </w:r>
      <w:r>
        <w:rPr>
          <w:bCs/>
          <w:b/>
        </w:rPr>
        <w:t xml:space="preserve">Laboratory Technician</w:t>
      </w:r>
      <w:r>
        <w:t xml:space="preserve"> </w:t>
      </w:r>
      <w:r>
        <w:t xml:space="preserve">in</w:t>
      </w:r>
      <w:r>
        <w:t xml:space="preserve"> </w:t>
      </w:r>
      <w:r>
        <w:rPr>
          <w:bCs/>
          <w:b/>
        </w:rPr>
        <w:t xml:space="preserve">Ivory Coast Abidjan</w:t>
      </w:r>
      <w:r>
        <w:t xml:space="preserve"> </w:t>
      </w:r>
      <w:r>
        <w:t xml:space="preserve">is the reliability of supply chains. Reagents, consumables, and spare parts for diagnostic equipment often face shortages or delays due to logistical bottlenecks and import dependencies. When reagents expire or run out, technicians are forced to halt testing services or resort to less accurate methods, compromising patient care. Furthermore, many laboratories in older public facilities suffer from inadequate infrastructure, including poor ventilation and lack of backup generators.</w:t>
      </w:r>
    </w:p>
    <w:p>
      <w:pPr>
        <w:pStyle w:val="BodyText"/>
      </w:pPr>
      <w:r>
        <w:t xml:space="preserve">The role of the</w:t>
      </w:r>
      <w:r>
        <w:t xml:space="preserve"> </w:t>
      </w:r>
      <w:r>
        <w:rPr>
          <w:bCs/>
          <w:b/>
        </w:rPr>
        <w:t xml:space="preserve">Laboratory Technician</w:t>
      </w:r>
      <w:r>
        <w:t xml:space="preserve"> </w:t>
      </w:r>
      <w:r>
        <w:t xml:space="preserve">extends beyond pure science; they often act as logistics managers. They must monitor stock levels meticulously and communicate urgent needs to administration. In some instances, technicians in Abidjan have been observed improvising maintenance solutions for broken centrifuges or spectrophotometers due to the high cost of external repairs. This resilience is commendable but underscores a systemic failure in healthcare investment.</w:t>
      </w:r>
    </w:p>
    <w:bookmarkEnd w:id="23"/>
    <w:bookmarkStart w:id="24" w:name="X94f3bb703fa767f36e11891fda15c65da96ddd3"/>
    <w:p>
      <w:pPr>
        <w:pStyle w:val="Heading2"/>
      </w:pPr>
      <w:r>
        <w:t xml:space="preserve">5. Recommendations for Strengthening Laboratory Services</w:t>
      </w:r>
    </w:p>
    <w:p>
      <w:pPr>
        <w:pStyle w:val="FirstParagraph"/>
      </w:pPr>
      <w:r>
        <w:t xml:space="preserve">To improve public health outcomes in</w:t>
      </w:r>
      <w:r>
        <w:t xml:space="preserve"> </w:t>
      </w:r>
      <w:r>
        <w:rPr>
          <w:bCs/>
          <w:b/>
        </w:rPr>
        <w:t xml:space="preserve">Ivory Coast Abidjan</w:t>
      </w:r>
      <w:r>
        <w:t xml:space="preserve">, several strategic interventions are necessary. First, there must be an increase in funding for continuous professional development for</w:t>
      </w:r>
      <w:r>
        <w:t xml:space="preserve"> </w:t>
      </w:r>
      <w:r>
        <w:rPr>
          <w:bCs/>
          <w:b/>
        </w:rPr>
        <w:t xml:space="preserve">Laboratory Technicians</w:t>
      </w:r>
      <w:r>
        <w:t xml:space="preserve">. Regular workshops on new diagnostic technologies and quality assurance protocols should be mandatory. Second, the government and private sector must collaborate to stabilize supply chains for critical reagents. Establishing regional hubs for reagent distribution could reduce waste caused by expiration and ensure consistent availability.</w:t>
      </w:r>
    </w:p>
    <w:p>
      <w:pPr>
        <w:pStyle w:val="BodyText"/>
      </w:pPr>
      <w:r>
        <w:t xml:space="preserve">Additionally, investment in modern laboratory infrastructure is crucial. This includes providing reliable power sources, such as solar backups or industrial generators, to protect sensitive equipment and samples. Finally, enhancing the professional status of the</w:t>
      </w:r>
      <w:r>
        <w:t xml:space="preserve"> </w:t>
      </w:r>
      <w:r>
        <w:rPr>
          <w:bCs/>
          <w:b/>
        </w:rPr>
        <w:t xml:space="preserve">Laboratory Technician</w:t>
      </w:r>
      <w:r>
        <w:t xml:space="preserve"> </w:t>
      </w:r>
      <w:r>
        <w:t xml:space="preserve">through better remuneration and clear career progression paths will help retain talent within</w:t>
      </w:r>
      <w:r>
        <w:t xml:space="preserve"> </w:t>
      </w:r>
      <w:r>
        <w:rPr>
          <w:bCs/>
          <w:b/>
        </w:rPr>
        <w:t xml:space="preserve">Ivory Coast Abidjan</w:t>
      </w:r>
      <w:r>
        <w:t xml:space="preserve"> </w:t>
      </w:r>
      <w:r>
        <w:t xml:space="preserve">rather than losing skilled workers to private sectors abroad or other industries.</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Laboratory Technician</w:t>
      </w:r>
      <w:r>
        <w:t xml:space="preserve"> </w:t>
      </w:r>
      <w:r>
        <w:t xml:space="preserve">is an indispensable asset to the healthcare system in</w:t>
      </w:r>
      <w:r>
        <w:t xml:space="preserve"> </w:t>
      </w:r>
      <w:r>
        <w:rPr>
          <w:bCs/>
          <w:b/>
        </w:rPr>
        <w:t xml:space="preserve">Ivory Coast Abidjan</w:t>
      </w:r>
      <w:r>
        <w:t xml:space="preserve">. Their expertise ensures that clinical decisions are evidence-based, ultimately saving lives and controlling disease outbreaks. However, their effectiveness is currently hampered by infrastructural deficits and supply chain vulnerabilities. By recognizing the pivotal role of these professionals and investing in their training, equipment, and working conditions,</w:t>
      </w:r>
      <w:r>
        <w:t xml:space="preserve"> </w:t>
      </w:r>
      <w:r>
        <w:rPr>
          <w:bCs/>
          <w:b/>
        </w:rPr>
        <w:t xml:space="preserve">Ivory Coast Abidjan</w:t>
      </w:r>
      <w:r>
        <w:t xml:space="preserve"> </w:t>
      </w:r>
      <w:r>
        <w:t xml:space="preserve">can build a more resilient public health system. Future research should focus on longitudinal studies of laboratory outcomes to further refine best practices for</w:t>
      </w:r>
      <w:r>
        <w:t xml:space="preserve"> </w:t>
      </w:r>
      <w:r>
        <w:rPr>
          <w:bCs/>
          <w:b/>
        </w:rPr>
        <w:t xml:space="preserve">Laboratory Technicians</w:t>
      </w:r>
      <w:r>
        <w:t xml:space="preserve"> </w:t>
      </w:r>
      <w:r>
        <w:t xml:space="preserve">operating in similar urban settings across West Africa.</w:t>
      </w:r>
    </w:p>
    <w:bookmarkEnd w:id="25"/>
    <w:bookmarkStart w:id="26" w:name="references"/>
    <w:p>
      <w:pPr>
        <w:pStyle w:val="Heading2"/>
      </w:pPr>
      <w:r>
        <w:t xml:space="preserve">References</w:t>
      </w:r>
    </w:p>
    <w:p>
      <w:pPr>
        <w:numPr>
          <w:ilvl w:val="0"/>
          <w:numId w:val="1001"/>
        </w:numPr>
        <w:pStyle w:val="Compact"/>
      </w:pPr>
      <w:r>
        <w:t xml:space="preserve">[1] World Health Organization. (2020). Global Laboratory Initiative: Strengthening Public Health Laboratory Systems. Geneva: WHO Press.</w:t>
      </w:r>
    </w:p>
    <w:p>
      <w:pPr>
        <w:numPr>
          <w:ilvl w:val="0"/>
          <w:numId w:val="1001"/>
        </w:numPr>
        <w:pStyle w:val="Compact"/>
      </w:pPr>
      <w:r>
        <w:t xml:space="preserve">[2] Ministry of Health and Public Hygiene, Ivory Coast. (2019). National Strategic Plan for Human Resources for Health 2018-2037. Abidjan: Government of Côte d'Ivoire.</w:t>
      </w:r>
    </w:p>
    <w:p>
      <w:pPr>
        <w:numPr>
          <w:ilvl w:val="0"/>
          <w:numId w:val="1001"/>
        </w:numPr>
        <w:pStyle w:val="Compact"/>
      </w:pPr>
      <w:r>
        <w:t xml:space="preserve">[3] N'Guessan, P., &amp; Kouamé, A. (2018). "Challenges in Malaria Diagnosis in Urban Centers: The Case of Abidjan." *Journal of Tropical Medicine*, 45(2), 112-125.</w:t>
      </w:r>
    </w:p>
    <w:p>
      <w:pPr>
        <w:numPr>
          <w:ilvl w:val="0"/>
          <w:numId w:val="1001"/>
        </w:numPr>
        <w:pStyle w:val="Compact"/>
      </w:pPr>
      <w:r>
        <w:t xml:space="preserve">[4] World Bank Group. (2021). Ivory Coast Economic Update: Navigating the Crisis. Washington, DC: World Bank.</w:t>
      </w:r>
    </w:p>
    <w:p>
      <w:pPr>
        <w:numPr>
          <w:ilvl w:val="0"/>
          <w:numId w:val="1001"/>
        </w:numPr>
        <w:pStyle w:val="Compact"/>
      </w:pPr>
      <w:r>
        <w:t xml:space="preserve">[5] Association of Medical Laboratory Scientists of Nigeria/Côte d'Ivoire Joint Committee. (2017). "Standard Operating Procedures for Clinical Labs in West Africa." Lagos/Abidjan: ALSN/ACLM.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Public Health Diagnostics: A Case Study of Abidjan, Ivory Coast</dc:title>
  <dc:creator/>
  <dc:language>en</dc:language>
  <cp:keywords/>
  <dcterms:created xsi:type="dcterms:W3CDTF">2026-07-29T15:24:46Z</dcterms:created>
  <dcterms:modified xsi:type="dcterms:W3CDTF">2026-07-29T15:24:46Z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