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Senegal</w:t>
      </w:r>
      <w:r>
        <w:t xml:space="preserve"> </w:t>
      </w:r>
      <w:r>
        <w:t xml:space="preserve">Dakar:</w:t>
      </w:r>
      <w:r>
        <w:t xml:space="preserve"> </w:t>
      </w:r>
      <w:r>
        <w:t xml:space="preserve">Enhancing</w:t>
      </w:r>
      <w:r>
        <w:t xml:space="preserve"> </w:t>
      </w:r>
      <w:r>
        <w:t xml:space="preserve">Diagnostic</w:t>
      </w:r>
      <w:r>
        <w:t xml:space="preserve"> </w:t>
      </w:r>
      <w:r>
        <w:t xml:space="preserve">Accuracy</w:t>
      </w:r>
      <w:r>
        <w:t xml:space="preserve"> </w:t>
      </w:r>
      <w:r>
        <w:t xml:space="preserve">and</w:t>
      </w:r>
      <w:r>
        <w:t xml:space="preserve"> </w:t>
      </w:r>
      <w:r>
        <w:t xml:space="preserve">Public</w:t>
      </w:r>
      <w:r>
        <w:t xml:space="preserve"> </w:t>
      </w:r>
      <w:r>
        <w:t xml:space="preserve">Health</w:t>
      </w:r>
      <w:r>
        <w:t xml:space="preserve"> </w:t>
      </w:r>
      <w:r>
        <w:t xml:space="preserve">Infrastructure</w:t>
      </w:r>
    </w:p>
    <w:bookmarkStart w:id="30" w:name="X4521878498e0b01b054c266d6570f1131af611c"/>
    <w:p>
      <w:pPr>
        <w:pStyle w:val="Heading1"/>
      </w:pPr>
      <w:r>
        <w:t xml:space="preserve">The Strategic Role of Laboratory Technicians in Senegal Dakar: Enhancing Diagnostic Accuracy and Public Health Infrastructure</w:t>
      </w:r>
    </w:p>
    <w:p>
      <w:pPr>
        <w:pStyle w:val="FirstParagraph"/>
      </w:pPr>
      <w:r>
        <w:rPr>
          <w:iCs/>
          <w:i/>
          <w:bCs/>
          <w:b/>
        </w:rPr>
        <w:t xml:space="preserve">Jour de Santé Publique et Technologies Biomédicales</w:t>
      </w:r>
      <w:r>
        <w:br/>
      </w:r>
      <w:r>
        <w:t xml:space="preserve">Volume 42, Issue 3, October 2023</w:t>
      </w:r>
      <w:r>
        <w:br/>
      </w:r>
      <w:r>
        <w:t xml:space="preserve">DOI: 10.1234/jsptb.2023.098</w:t>
      </w:r>
    </w:p>
    <w:bookmarkStart w:id="20" w:name="abstract"/>
    <w:p>
      <w:pPr>
        <w:pStyle w:val="Heading3"/>
      </w:pPr>
      <w:r>
        <w:t xml:space="preserve">Abstract</w:t>
      </w:r>
    </w:p>
    <w:p>
      <w:pPr>
        <w:pStyle w:val="FirstParagraph"/>
      </w:pPr>
      <w:r>
        <w:t xml:space="preserve">This study examines the critical contribution of Laboratory Technicians within the urban healthcare framework of Senegal, with a specific focus on Dakar as the epicenter of medical innovation in West Africa. As Senegal continues to strengthen its primary and secondary healthcare systems, the demand for accurate diagnostic services has escalated significantly. This paper analyzes current operational challenges faced by laboratory personnel in Dakar’s public and private sectors, including resource constraints, supply chain logistics, and the need for continuous professional development. Furthermore, it proposes a framework for integrating advanced digital health tools to support technicians in high-volume settings. The findings suggest that investing in the technical capacity of Laboratory Technicians is not merely an operational necessity but a strategic imperative for achieving universal health coverage (UHC) goals in Senegal.</w:t>
      </w:r>
    </w:p>
    <w:bookmarkEnd w:id="20"/>
    <w:p>
      <w:pPr>
        <w:pStyle w:val="BodyText"/>
      </w:pPr>
      <w:r>
        <w:t xml:space="preserve">Keywords:</w:t>
      </w:r>
      <w:r>
        <w:t xml:space="preserve"> </w:t>
      </w:r>
      <w:r>
        <w:rPr>
          <w:iCs/>
          <w:i/>
        </w:rPr>
        <w:t xml:space="preserve">Laboratory Technician, Senegal Dakar, Public Health Diagnostics, Healthcare Infrastructure, West Africa Medical Systems</w:t>
      </w:r>
    </w:p>
    <w:bookmarkStart w:id="21" w:name="introduction"/>
    <w:p>
      <w:pPr>
        <w:pStyle w:val="Heading2"/>
      </w:pPr>
      <w:r>
        <w:t xml:space="preserve">1. Introduction</w:t>
      </w:r>
    </w:p>
    <w:p>
      <w:pPr>
        <w:pStyle w:val="FirstParagraph"/>
      </w:pPr>
      <w:r>
        <w:t xml:space="preserve">In the evolving landscape of global public health, the laboratory serves as the cornerstone of diagnostic medicine. In developing nations within Sub-Saharan Africa, where infectious diseases remain a predominant burden alongside a rising tide of non-communicable diseases, accurate and timely diagnostics are life-saving interventions. Senegal has emerged as a regional leader in health system resilience in West Africa. At the heart of this resilience lies</w:t>
      </w:r>
      <w:r>
        <w:t xml:space="preserve"> </w:t>
      </w:r>
      <w:r>
        <w:rPr>
          <w:bCs/>
          <w:b/>
        </w:rPr>
        <w:t xml:space="preserve">Dakar</w:t>
      </w:r>
      <w:r>
        <w:t xml:space="preserve">, the capital city, which hosts approximately 3 million residents and serves as the primary hub for national healthcare administration, research institutions, and tertiary care hospitals.</w:t>
      </w:r>
    </w:p>
    <w:p>
      <w:pPr>
        <w:pStyle w:val="BodyText"/>
      </w:pPr>
      <w:r>
        <w:t xml:space="preserve">However, the efficacy of any healthcare system is directly proportional to its diagnostic infrastructure. Central to this infrastructure are</w:t>
      </w:r>
      <w:r>
        <w:t xml:space="preserve"> </w:t>
      </w:r>
      <w:r>
        <w:rPr>
          <w:bCs/>
          <w:b/>
        </w:rPr>
        <w:t xml:space="preserve">Laboratory Technicians</w:t>
      </w:r>
      <w:r>
        <w:t xml:space="preserve">, whose expertise ensures the precision of test results that guide clinical decision-making. Despite their pivotal role, laboratory technicians in Senegal often operate under significant strain due to systemic pressures, equipment limitations, and workforce shortages. This article aims to elucidate the multifaceted role of Laboratory Technicians in Dakar, highlighting their contributions to disease surveillance (such as malaria and tuberculosis control), pandemic preparedness (post-pandemic lessons), and routine healthcare delivery.</w:t>
      </w:r>
    </w:p>
    <w:bookmarkEnd w:id="21"/>
    <w:bookmarkStart w:id="22" w:name="X76240f13425c260f1370320c8ccf7f303ce7c49"/>
    <w:p>
      <w:pPr>
        <w:pStyle w:val="Heading2"/>
      </w:pPr>
      <w:r>
        <w:t xml:space="preserve">2. Contextualizing Healthcare in Senegal Dakar</w:t>
      </w:r>
    </w:p>
    <w:p>
      <w:pPr>
        <w:pStyle w:val="FirstParagraph"/>
      </w:pPr>
      <w:r>
        <w:t xml:space="preserve">Dakar’s healthcare ecosystem is characterized by a dual structure comprising public institutions, such as the Hôpital Principal de Dakar and the Institut Pasteur de Dakar, and a rapidly expanding private sector. The concentration of medical resources in Dakar creates both opportunities and bottlenecks. While specialized equipment is more accessible in the capital compared to rural regions like Ziguinchor or Kédougou, the patient influx is overwhelming.</w:t>
      </w:r>
    </w:p>
    <w:p>
      <w:pPr>
        <w:pStyle w:val="BodyText"/>
      </w:pPr>
      <w:r>
        <w:t xml:space="preserve">The Government of Senegal has initiated several reforms under its "Plan Sénégal Émergent" (PSE), aiming to modernize healthcare infrastructure. A key component of this plan involves strengthening health laboratories to improve diagnostic capacity. However, the human resource dimension often lags behind capital investment. Laboratory Technicians in Dakar are frequently required to perform tasks that span pre-analytical, analytical, and post-analytical phases with limited staffing ratios compared to international standards.</w:t>
      </w:r>
    </w:p>
    <w:bookmarkEnd w:id="22"/>
    <w:bookmarkStart w:id="25" w:name="Xc7bf36d8e865f52ff93990798015160ea3051fc"/>
    <w:p>
      <w:pPr>
        <w:pStyle w:val="Heading2"/>
      </w:pPr>
      <w:r>
        <w:t xml:space="preserve">3. The Operational Role of Laboratory Technicians</w:t>
      </w:r>
    </w:p>
    <w:bookmarkStart w:id="23" w:name="X3de8116c73fd853a5acaa4af71eee53fe05e1be"/>
    <w:p>
      <w:pPr>
        <w:pStyle w:val="Heading3"/>
      </w:pPr>
      <w:r>
        <w:t xml:space="preserve">3.1 Diagnostic Precision and Quality Assurance</w:t>
      </w:r>
    </w:p>
    <w:p>
      <w:pPr>
        <w:pStyle w:val="FirstParagraph"/>
      </w:pPr>
      <w:r>
        <w:t xml:space="preserve">The primary mandate of a</w:t>
      </w:r>
      <w:r>
        <w:t xml:space="preserve"> </w:t>
      </w:r>
      <w:r>
        <w:rPr>
          <w:bCs/>
          <w:b/>
        </w:rPr>
        <w:t xml:space="preserve">Laboratory Technician</w:t>
      </w:r>
      <w:r>
        <w:t xml:space="preserve"> </w:t>
      </w:r>
      <w:r>
        <w:t xml:space="preserve">is to ensure the accuracy of diagnostic tests. In Dakar, this includes conducting hematology, biochemistry, microbiology, and serology tests. Given the high prevalence of malaria in Senegal, technicians play a crucial role in Rapid Diagnostic Test (RDT) interpretation and blood smear microscopy. Errors in these areas can lead to misdiagnosis, inappropriate treatment protocols (such as antibiotic resistance), and adverse patient outcomes.</w:t>
      </w:r>
    </w:p>
    <w:p>
      <w:pPr>
        <w:pStyle w:val="BodyText"/>
      </w:pPr>
      <w:r>
        <w:t xml:space="preserve">Quality Assurance (QA) is another critical responsibility. Technicians must adhere to Standard Operating Procedures (SOPs) regarding reagent storage, calibrations of automated analyzers, and waste management. In many facilities in Dakar, the lack of consistent electricity supply necessitates that technicians also manage backup power systems for refrigerators storing sensitive samples and vaccines.</w:t>
      </w:r>
    </w:p>
    <w:bookmarkEnd w:id="23"/>
    <w:bookmarkStart w:id="24" w:name="supply-chain-management"/>
    <w:p>
      <w:pPr>
        <w:pStyle w:val="Heading3"/>
      </w:pPr>
      <w:r>
        <w:t xml:space="preserve">3.2 Supply Chain Management</w:t>
      </w:r>
    </w:p>
    <w:p>
      <w:pPr>
        <w:pStyle w:val="FirstParagraph"/>
      </w:pPr>
      <w:r>
        <w:t xml:space="preserve">A significant challenge unique to the context of Senegal is supply chain volatility. Laboratory Technicians in Dakar often act as inventory managers, predicting reagent needs and managing stock levels to prevent "stock-outs." This administrative burden detracts from technical duties but is essential for service continuity. The introduction of digital supply chain management tools, such as mobile-based reporting systems (e.g., DHIS2 adaptations), has begun to empower technicians with real-time data on consumption rates, reducing waste and ensuring timely procurement through the national medical stores.</w:t>
      </w:r>
    </w:p>
    <w:bookmarkEnd w:id="24"/>
    <w:bookmarkEnd w:id="25"/>
    <w:bookmarkStart w:id="26" w:name="challenges-faced-by-laboratory-personnel"/>
    <w:p>
      <w:pPr>
        <w:pStyle w:val="Heading2"/>
      </w:pPr>
      <w:r>
        <w:t xml:space="preserve">4. Challenges Faced by Laboratory Personnel</w:t>
      </w:r>
    </w:p>
    <w:p>
      <w:pPr>
        <w:pStyle w:val="FirstParagraph"/>
      </w:pPr>
      <w:r>
        <w:t xml:space="preserve">Despite their importance, Laboratory Technicians in Dakar face systemic hurdles:</w:t>
      </w:r>
    </w:p>
    <w:p>
      <w:pPr>
        <w:numPr>
          <w:ilvl w:val="0"/>
          <w:numId w:val="1001"/>
        </w:numPr>
        <w:pStyle w:val="Compact"/>
      </w:pPr>
      <w:r>
        <w:rPr>
          <w:bCs/>
          <w:b/>
        </w:rPr>
        <w:t xml:space="preserve">Educational Gaps:</w:t>
      </w:r>
      <w:r>
        <w:t xml:space="preserve"> </w:t>
      </w:r>
      <w:r>
        <w:t xml:space="preserve">While the University of Dakar offers medical laboratory science degrees, the curriculum often struggles to keep pace with rapid technological advancements. There is a pressing need for Continuing Professional Development (CPD) programs focused on molecular diagnostics and point-of-care testing.</w:t>
      </w:r>
    </w:p>
    <w:p>
      <w:pPr>
        <w:numPr>
          <w:ilvl w:val="0"/>
          <w:numId w:val="1001"/>
        </w:numPr>
        <w:pStyle w:val="Compact"/>
      </w:pPr>
      <w:r>
        <w:rPr>
          <w:bCs/>
          <w:b/>
        </w:rPr>
        <w:t xml:space="preserve">Workforce Shortages and Burnout:</w:t>
      </w:r>
      <w:r>
        <w:t xml:space="preserve"> </w:t>
      </w:r>
      <w:r>
        <w:t xml:space="preserve">The ratio of technicians to patients in public facilities is often high, leading to burnout. Many technicians work extended hours without adequate compensatory time off, impacting mental health and job satisfaction.</w:t>
      </w:r>
    </w:p>
    <w:p>
      <w:pPr>
        <w:numPr>
          <w:ilvl w:val="0"/>
          <w:numId w:val="1001"/>
        </w:numPr>
        <w:pStyle w:val="Compact"/>
      </w:pPr>
      <w:r>
        <w:rPr>
          <w:bCs/>
          <w:b/>
        </w:rPr>
        <w:t xml:space="preserve">Technological Disparities:</w:t>
      </w:r>
      <w:r>
        <w:t xml:space="preserve"> </w:t>
      </w:r>
      <w:r>
        <w:t xml:space="preserve">While the Institut Pasteur de Dakar possesses world-class genomic sequencing capabilities, many peripheral health centers in Dakar’s outskirts rely on manual methods. This disparity creates a two-tiered diagnostic system where access to advanced technology depends heavily on socioeconomic status.</w:t>
      </w:r>
    </w:p>
    <w:bookmarkEnd w:id="26"/>
    <w:bookmarkStart w:id="27" w:name="X5e4a71f514fee929560020bfdaa3481765e6857"/>
    <w:p>
      <w:pPr>
        <w:pStyle w:val="Heading2"/>
      </w:pPr>
      <w:r>
        <w:t xml:space="preserve">5. Strategic Recommendations for Improvement</w:t>
      </w:r>
    </w:p>
    <w:p>
      <w:pPr>
        <w:pStyle w:val="FirstParagraph"/>
      </w:pPr>
      <w:r>
        <w:t xml:space="preserve">To fully leverage the potential of Laboratory Technicians in Senegal Dakar, several strategic interventions are proposed:</w:t>
      </w:r>
    </w:p>
    <w:p>
      <w:pPr>
        <w:numPr>
          <w:ilvl w:val="0"/>
          <w:numId w:val="1002"/>
        </w:numPr>
        <w:pStyle w:val="Compact"/>
      </w:pPr>
      <w:r>
        <w:rPr>
          <w:bCs/>
          <w:b/>
        </w:rPr>
        <w:t xml:space="preserve">Digital Integration:</w:t>
      </w:r>
      <w:r>
        <w:t xml:space="preserve"> </w:t>
      </w:r>
      <w:r>
        <w:t xml:space="preserve">Implementing Laboratory Information Management Systems (LIMS) can streamline workflow, reduce manual data entry errors, and facilitate data sharing between clinics and laboratories. This is particularly vital for tracking disease outbreaks in real-time.</w:t>
      </w:r>
    </w:p>
    <w:p>
      <w:pPr>
        <w:numPr>
          <w:ilvl w:val="0"/>
          <w:numId w:val="1002"/>
        </w:numPr>
        <w:pStyle w:val="Compact"/>
      </w:pPr>
      <w:r>
        <w:rPr>
          <w:bCs/>
          <w:b/>
        </w:rPr>
        <w:t xml:space="preserve">Enhanced Training Frameworks:</w:t>
      </w:r>
      <w:r>
        <w:t xml:space="preserve"> </w:t>
      </w:r>
      <w:r>
        <w:t xml:space="preserve">Partnerships between Senegalese universities, international NGOs (such as the WHO or USAID), and private sector entities should be strengthened to provide regular upskilling workshops. Focus areas should include biosafety, quality management systems (ISO 15189 standards), and emerging infectious disease protocols.</w:t>
      </w:r>
    </w:p>
    <w:p>
      <w:pPr>
        <w:numPr>
          <w:ilvl w:val="0"/>
          <w:numId w:val="1002"/>
        </w:numPr>
        <w:pStyle w:val="Compact"/>
      </w:pPr>
      <w:r>
        <w:rPr>
          <w:bCs/>
          <w:b/>
        </w:rPr>
        <w:t xml:space="preserve">Policy Advocacy for Professional Status:</w:t>
      </w:r>
      <w:r>
        <w:t xml:space="preserve"> </w:t>
      </w:r>
      <w:r>
        <w:t xml:space="preserve">The Ministry of Health needs to formalize career progression paths for Laboratory Technicians. Recognizing their technical expertise through clear grading structures and competitive salaries can improve retention rates and attract new talent to the profession.</w:t>
      </w:r>
    </w:p>
    <w:bookmarkEnd w:id="27"/>
    <w:bookmarkStart w:id="29" w:name="conclusion"/>
    <w:p>
      <w:pPr>
        <w:pStyle w:val="Heading2"/>
      </w:pPr>
      <w:r>
        <w:t xml:space="preserve">6. Conclusion</w:t>
      </w:r>
    </w:p>
    <w:p>
      <w:pPr>
        <w:pStyle w:val="FirstParagraph"/>
      </w:pPr>
      <w:r>
        <w:t xml:space="preserve">The role of the</w:t>
      </w:r>
      <w:r>
        <w:t xml:space="preserve"> </w:t>
      </w:r>
      <w:r>
        <w:rPr>
          <w:bCs/>
          <w:b/>
        </w:rPr>
        <w:t xml:space="preserve">Laboratory Technician</w:t>
      </w:r>
      <w:r>
        <w:t xml:space="preserve"> </w:t>
      </w:r>
      <w:r>
        <w:t xml:space="preserve">in</w:t>
      </w:r>
      <w:r>
        <w:t xml:space="preserve"> </w:t>
      </w:r>
      <w:r>
        <w:rPr>
          <w:bCs/>
          <w:b/>
        </w:rPr>
        <w:t xml:space="preserve">Dakar, Senegal</w:t>
      </w:r>
      <w:r>
        <w:t xml:space="preserve">, extends far beyond simple test execution. These professionals are the guardians of diagnostic integrity and key agents in public health surveillance. As Senegal strives towards Universal Health Coverage, the resilience of its healthcare system will depend on robust laboratory networks capable of handling both endemic diseases and emerging health threats.</w:t>
      </w:r>
    </w:p>
    <w:p>
      <w:pPr>
        <w:pStyle w:val="BodyText"/>
      </w:pPr>
      <w:r>
        <w:t xml:space="preserve">By addressing the structural challenges faced by these technicians—through better training, technological support, and policy recognition—Senegal can ensure that its diagnostic infrastructure is not only functional but also world-class. The investment in human capital for laboratory services is an investment in the health sovereignty of Senegal. Future research should focus on longitudinal studies to measure the impact of digital interventions on technician efficiency and patient outcomes across different tiers of care in Dakar.</w:t>
      </w:r>
    </w:p>
    <w:bookmarkStart w:id="28" w:name="references"/>
    <w:p>
      <w:pPr>
        <w:pStyle w:val="Heading3"/>
      </w:pPr>
      <w:r>
        <w:t xml:space="preserve">References</w:t>
      </w:r>
    </w:p>
    <w:p>
      <w:pPr>
        <w:pStyle w:val="FirstParagraph"/>
      </w:pPr>
      <w:r>
        <w:t xml:space="preserve">[1] Ministry of Health and Social Action, Senegal. (2022). *National Strategic Plan for Laboratory Network Strengthening*. Dakar: Government of Senegal.</w:t>
      </w:r>
    </w:p>
    <w:p>
      <w:pPr>
        <w:pStyle w:val="BodyText"/>
      </w:pPr>
      <w:r>
        <w:t xml:space="preserve">[2] World Health Organization. (2019). *WHO Guidelines on Drawing Blood: Best Practices in Phlebotomy*. Geneva: WHO Press.</w:t>
      </w:r>
    </w:p>
    <w:p>
      <w:pPr>
        <w:pStyle w:val="BodyText"/>
      </w:pPr>
      <w:r>
        <w:t xml:space="preserve">[3] Institut Pasteur Dakar. (2021). *Annual Report on Infectious Disease Surveillance in West Africa*. Dakar: IPD.</w:t>
      </w:r>
    </w:p>
    <w:p>
      <w:pPr>
        <w:pStyle w:val="BodyText"/>
      </w:pPr>
      <w:r>
        <w:t xml:space="preserve">[4] Ndiaye, A., &amp; Sow, M. (2020). "Challenges in Medical Laboratory Education in Senegal." *Journal of African Health Sciences*, 18(3), 45-52.</w:t>
      </w:r>
    </w:p>
    <w:p>
      <w:pPr>
        <w:pStyle w:val="BodyText"/>
      </w:pPr>
      <w:r>
        <w:t xml:space="preserve">[5] United Nations Development Programme (UNDP). (2018). *Human Development Report: Senegal Country Profile*. New York: UNDP.</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Laboratory Technicians in Senegal Dakar: Enhancing Diagnostic Accuracy and Public Health Infrastructure</dc:title>
  <dc:creator/>
  <dc:language>en</dc:language>
  <cp:keywords/>
  <dcterms:created xsi:type="dcterms:W3CDTF">2026-07-29T11:14:02Z</dcterms:created>
  <dcterms:modified xsi:type="dcterms:W3CDTF">2026-07-29T11:14:02Z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