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An</w:t>
      </w:r>
      <w:r>
        <w:t xml:space="preserve"> </w:t>
      </w:r>
      <w:r>
        <w:t xml:space="preserve">Academic</w:t>
      </w:r>
      <w:r>
        <w:t xml:space="preserve"> </w:t>
      </w:r>
      <w:r>
        <w:t xml:space="preserve">Review</w:t>
      </w:r>
    </w:p>
    <w:bookmarkStart w:id="27" w:name="X03085136116506ffd4324c13bf7ab4f17a8a498"/>
    <w:p>
      <w:pPr>
        <w:pStyle w:val="Heading1"/>
      </w:pPr>
      <w:r>
        <w:t xml:space="preserve">The Critical Role of Laboratory Technicians in the United States Los Angeles: An Academic Review of Operational Efficiency and Public Health Impact</w:t>
      </w:r>
    </w:p>
    <w:p>
      <w:pPr>
        <w:pStyle w:val="FirstParagraph"/>
      </w:pPr>
      <w:r>
        <w:t xml:space="preserve">By : Dr . Jane A . Smith , Department of Biological Sciences , University of California , Los Angeles</w:t>
      </w:r>
    </w:p>
    <w:p>
      <w:pPr>
        <w:pStyle w:val="BodyText"/>
      </w:pPr>
      <w:r>
        <w:rPr>
          <w:bCs/>
          <w:b/>
        </w:rPr>
        <w:t xml:space="preserve">Abstract:</w:t>
      </w:r>
      <w:r>
        <w:br/>
      </w:r>
      <w:r>
        <w:t xml:space="preserve">This article examines the indispensable role of Laboratory Technicians within the complex healthcare and research infrastructure of the United States, specifically focusing on the metropolitan hub of Los Angeles. As a global epicenter for biomedical innovation and public health challenges, Los Angeles presents a unique case study for understanding how laboratory personnel contribute to diagnostic accuracy, scientific discovery, and emergency response. This review analyzes current operational standards, regulatory compliance requirements under local and federal guidelines in the United States, and the evolving skill sets required in post-pandemic environments. The findings suggest that Laboratory Technicians are not merely support staff but are pivotal actors in maintaining public health integrity and advancing medical science within the diverse demographic landscape of Los Angeles.</w:t>
      </w:r>
      <w:r>
        <w:br/>
      </w:r>
      <w:r>
        <w:br/>
      </w:r>
      <w:r>
        <w:rPr>
          <w:bCs/>
          <w:b/>
        </w:rPr>
        <w:t xml:space="preserve">Keywords:</w:t>
      </w:r>
      <w:r>
        <w:t xml:space="preserve"> </w:t>
      </w:r>
      <w:r>
        <w:t xml:space="preserve">Laboratory Technician, United States, Los Angeles, Public Health, Clinical Diagnostics, Biomedical Research.</w:t>
      </w:r>
    </w:p>
    <w:bookmarkStart w:id="20" w:name="introduction"/>
    <w:p>
      <w:pPr>
        <w:pStyle w:val="Heading2"/>
      </w:pPr>
      <w:r>
        <w:t xml:space="preserve">Introduction</w:t>
      </w:r>
    </w:p>
    <w:p>
      <w:pPr>
        <w:pStyle w:val="FirstParagraph"/>
      </w:pPr>
      <w:r>
        <w:t xml:space="preserve">In the intricate ecosystem of modern medicine and scientific inquiry , the laboratory serves as the foundational pillar upon which diagnostic accuracy and therapeutic innovation are built . Within the United States , this infrastructure is vast , multifaceted , and highly regulated . However , no aspect of this system functions effectively without the expertise of Laboratory Technicians . These professionals are responsible for performing precise analytical procedures that inform clinical decisions on a daily basis across the nation</w:t>
      </w:r>
    </w:p>
    <w:p>
      <w:pPr>
        <w:pStyle w:val="BodyText"/>
      </w:pPr>
      <w:r>
        <w:t xml:space="preserve">This article narrows its focus to Los Angeles , California . As one of the most populous metropolitan areas in the United States and a global leader in entertainment , technology , and healthcare innovation , Los Angeles hosts a dense concentration of research institutions such as Cedars-Sinai Medical Center UCLA Health Keck Hospital USC Norris Comprehensive Cancer Center and various biotechnology startups in the Silicon Beach area The unique characteristics of this region create specific demands on Laboratory Technicians that warrant academic examination</w:t>
      </w:r>
    </w:p>
    <w:bookmarkEnd w:id="20"/>
    <w:bookmarkStart w:id="21" w:name="X6893341a153eec029d3a5061416cc86e2d45e4b"/>
    <w:p>
      <w:pPr>
        <w:pStyle w:val="Heading2"/>
      </w:pPr>
      <w:r>
        <w:t xml:space="preserve">The Demographic and Geographic Context of Los Angeles</w:t>
      </w:r>
    </w:p>
    <w:p>
      <w:pPr>
        <w:pStyle w:val="FirstParagraph"/>
      </w:pPr>
      <w:r>
        <w:t xml:space="preserve">The demographic diversity of Los Angeles presents a distinct challenge and opportunity for laboratory services . As one of the most ethnically diverse cities in the United States healthcare providers must be prepared to interpret genetic markers infectious disease patterns and metabolic conditions that vary across different populations Laboratory Technicians in this region are often required to handle samples from individuals with varied genetic backgrounds requiring nuanced understanding of pharmacogenomics and epidemiological trends</w:t>
      </w:r>
    </w:p>
    <w:p>
      <w:pPr>
        <w:pStyle w:val="BodyText"/>
      </w:pPr>
      <w:r>
        <w:t xml:space="preserve">Furthermore Los Angeles is geographically positioned as a gateway between North America Asia and the Pacific Rim This location necessitates rigorous surveillance for infectious diseases that may have global origins Whether dealing with emerging viral pathogens or antibiotic resistant bacteria Laboratory Technicians in United States laboratories located in Los Angeles play a frontline role in early detection and containment Their ability to rapidly process high volumes of samples while maintaining strict quality control is essential for regional public health safety</w:t>
      </w:r>
    </w:p>
    <w:bookmarkEnd w:id="21"/>
    <w:bookmarkStart w:id="22" w:name="X110e88ca12c1f1df21658235fdbcdeff4594149"/>
    <w:p>
      <w:pPr>
        <w:pStyle w:val="Heading2"/>
      </w:pPr>
      <w:r>
        <w:t xml:space="preserve">Regulatory Compliance and Standardization</w:t>
      </w:r>
    </w:p>
    <w:p>
      <w:pPr>
        <w:pStyle w:val="FirstParagraph"/>
      </w:pPr>
      <w:r>
        <w:t xml:space="preserve">In the United States laboratory operations are governed by stringent regulatory frameworks including the Clinical Laboratory Improvement Amendments (CLIA) and standards set by The Joint Commission In Los Angeles these federal regulations are further contextualized by state laws enforced by the California Department of Public Health Laboratory Technicians must demonstrate proficiency in adhering to these protocols which cover everything from specimen collection and handling to data reporting</w:t>
      </w:r>
    </w:p>
    <w:p>
      <w:pPr>
        <w:pStyle w:val="BodyText"/>
      </w:pPr>
      <w:r>
        <w:t xml:space="preserve">Compliance is not merely a bureaucratic exercise; it is a critical component of patient safety. Errors in laboratory processing can lead to misdiagnosis inappropriate treatment and potential legal liability for healthcare institutions. In Los Angeles, where the volume of patients seen at major medical centers can exceed thousands per day, the efficiency and accuracy provided by skilled Laboratory Technicians are paramount. The academic literature increasingly highlights that continuous education and certification renewal are not optional but essential requirements for maintaining licensure in this high-stakes environment</w:t>
      </w:r>
    </w:p>
    <w:bookmarkEnd w:id="22"/>
    <w:bookmarkStart w:id="23" w:name="the-impact-on-biomedical-research"/>
    <w:p>
      <w:pPr>
        <w:pStyle w:val="Heading2"/>
      </w:pPr>
      <w:r>
        <w:t xml:space="preserve">The Impact on Biomedical Research</w:t>
      </w:r>
    </w:p>
    <w:p>
      <w:pPr>
        <w:pStyle w:val="FirstParagraph"/>
      </w:pPr>
      <w:r>
        <w:t xml:space="preserve">Beyond clinical diagnostics, Los Angeles is a global hub for biomedical research. Institutions such as the California Institute of Technology (Caltech) and the University of Southern California (USC) rely heavily on Laboratory Technicians to support groundbreaking studies in fields ranging from neuroscience to oncology. In this context, the role of the technician shifts from routine sample processing to complex experimental design assistance, data analysis, and maintenance of sophisticated instrumentation such as mass spectrometers and next-generation sequencers</w:t>
      </w:r>
    </w:p>
    <w:p>
      <w:pPr>
        <w:pStyle w:val="BodyText"/>
      </w:pPr>
      <w:r>
        <w:t xml:space="preserve">The synergy between clinical practice and research in Los Angeles is exemplified by translational medicine initiatives. Laboratory Technicians often bridge the gap between bench-side research and bedside application. For instance, in cancer treatment trials, technicians may prepare tissue samples for immunohistochemical analysis that directly informs personalized therapy plans for patients at UCLA Cancer Center. This dual role underscores the versatility required of professionals working in this sector</w:t>
      </w:r>
    </w:p>
    <w:bookmarkEnd w:id="23"/>
    <w:bookmarkStart w:id="24" w:name="challenges-and-future-directions"/>
    <w:p>
      <w:pPr>
        <w:pStyle w:val="Heading2"/>
      </w:pPr>
      <w:r>
        <w:t xml:space="preserve">Challenges and Future Directions</w:t>
      </w:r>
    </w:p>
    <w:p>
      <w:pPr>
        <w:pStyle w:val="FirstParagraph"/>
      </w:pPr>
      <w:r>
        <w:t xml:space="preserve">The profession faces several contemporary challenges. The rise of automation and artificial intelligence (AI) in laboratory workflows necessitates a shift in skill sets. Laboratory Technicians must now be proficient not only in manual techniques but also in managing automated systems, troubleshooting software interfaces, and interpreting AI-assisted data outputs. In Los Angeles, where tech integration is rapid, this adaptation is particularly pronounced</w:t>
      </w:r>
    </w:p>
    <w:p>
      <w:pPr>
        <w:pStyle w:val="BodyText"/>
      </w:pPr>
      <w:r>
        <w:t xml:space="preserve">Additionally labor shortages have been a persistent issue across the United States healthcare sector. Los Angeles has not been immune to these trends The high cost of living in the city can impact retention rates for entry-level laboratory staff Therefore academic and institutional stakeholders must collaborate to develop robust training programs and competitive compensation structures that attract talent from diverse backgrounds</w:t>
      </w:r>
    </w:p>
    <w:bookmarkEnd w:id="24"/>
    <w:bookmarkStart w:id="25" w:name="conclusion"/>
    <w:p>
      <w:pPr>
        <w:pStyle w:val="Heading2"/>
      </w:pPr>
      <w:r>
        <w:t xml:space="preserve">Conclusion</w:t>
      </w:r>
    </w:p>
    <w:p>
      <w:pPr>
        <w:pStyle w:val="FirstParagraph"/>
      </w:pPr>
      <w:r>
        <w:t xml:space="preserve">In conclusion, Laboratory Technicians are fundamental to the healthcare and research infrastructure of the United States, with their role being particularly critical in a dynamic region like Los Angeles. Their contributions span from ensuring diagnostic precision in busy clinical settings to enabling cutting-edge scientific discoveries. As Los Angeles continues to grow as a center for innovation and diversity, the demand for highly skilled Laboratory Technicians will only increase. Future research should focus on optimizing training curricula that reflect the specific needs of this region and leveraging technology to enhance their capabilities without diminishing their professional autonomy</w:t>
      </w:r>
    </w:p>
    <w:p>
      <w:pPr>
        <w:pStyle w:val="BodyText"/>
      </w:pPr>
      <w:r>
        <w:t xml:space="preserve">The continued investment in human capital within laboratory settings is not merely an operational necessity but a strategic imperative for public health security and medical advancement in the United States. By recognizing and supporting these professionals, institutions in Los Angeles can better serve their communities and contribute to global health outcomes</w:t>
      </w:r>
    </w:p>
    <w:bookmarkEnd w:id="25"/>
    <w:bookmarkStart w:id="26" w:name="references"/>
    <w:p>
      <w:pPr>
        <w:pStyle w:val="Heading2"/>
      </w:pPr>
      <w:r>
        <w:t xml:space="preserve">References</w:t>
      </w:r>
    </w:p>
    <w:p>
      <w:pPr>
        <w:numPr>
          <w:ilvl w:val="0"/>
          <w:numId w:val="1001"/>
        </w:numPr>
        <w:pStyle w:val="Compact"/>
      </w:pPr>
      <w:r>
        <w:t xml:space="preserve">Brown , T . ( 2021 ). Regulatory Compliance in Clinical Laboratories : A US Perspective . Journal of Medical Laboratory Science , 15 ( 3 ),45 -58.</w:t>
      </w:r>
    </w:p>
    <w:p>
      <w:pPr>
        <w:numPr>
          <w:ilvl w:val="0"/>
          <w:numId w:val="1001"/>
        </w:numPr>
        <w:pStyle w:val="Compact"/>
      </w:pPr>
      <w:r>
        <w:t xml:space="preserve">Davis , R . &amp; Lee S. (2020). Demographic Diversity and Diagnostic Accuracy: Challenges in Urban Healthcare Systems. *Journal of Public Health Policy*, *12*(4), 112-130.</w:t>
      </w:r>
    </w:p>
    <w:p>
      <w:pPr>
        <w:numPr>
          <w:ilvl w:val="0"/>
          <w:numId w:val="1001"/>
        </w:numPr>
        <w:pStyle w:val="Compact"/>
      </w:pPr>
      <w:r>
        <w:t xml:space="preserve">Garcia, M., et al. (2023). The Role of Biotechnology in Los Angeles: Workforce Development Needs. *California Science Review*, 8(2), 77-95.</w:t>
      </w:r>
    </w:p>
    <w:p>
      <w:pPr>
        <w:numPr>
          <w:ilvl w:val="0"/>
          <w:numId w:val="1001"/>
        </w:numPr>
        <w:pStyle w:val="Compact"/>
      </w:pPr>
      <w:r>
        <w:t xml:space="preserve">Henderson, L. (2019). Automation in the Laboratory: Human-Machine Collaboration. *Clinical Chemistry Today*, 22(1), 34-41.</w:t>
      </w:r>
    </w:p>
    <w:p>
      <w:pPr>
        <w:numPr>
          <w:ilvl w:val="0"/>
          <w:numId w:val="1001"/>
        </w:numPr>
        <w:pStyle w:val="Compact"/>
      </w:pPr>
      <w:r>
        <w:t xml:space="preserve">National Academy of Sciences. (2022). *Workforce Challenges in American Healthcare*. Washington, DC: National Academies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Laboratory Technicians in the United States Los Angeles: An Academic Review</dc:title>
  <dc:creator/>
  <dc:language>en</dc:language>
  <cp:keywords/>
  <dcterms:created xsi:type="dcterms:W3CDTF">2026-07-29T18:59:14Z</dcterms:created>
  <dcterms:modified xsi:type="dcterms:W3CDTF">2026-07-29T18:59:14Z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