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Brisbane:</w:t>
      </w:r>
      <w:r>
        <w:t xml:space="preserve"> </w:t>
      </w:r>
      <w:r>
        <w:t xml:space="preserve">Navigating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and</w:t>
      </w:r>
      <w:r>
        <w:t xml:space="preserve"> </w:t>
      </w:r>
      <w:r>
        <w:t xml:space="preserve">Community</w:t>
      </w:r>
      <w:r>
        <w:t xml:space="preserve"> </w:t>
      </w:r>
      <w:r>
        <w:t xml:space="preserve">Engagement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Librarian in Australia Brisbane: Navigating Digital Transformation and Community Engagement</dc:title>
  <dc:creator/>
  <dc:language>en</dc:language>
  <cp:keywords/>
  <dcterms:created xsi:type="dcterms:W3CDTF">2026-09-26T04:42:35Z</dcterms:created>
  <dcterms:modified xsi:type="dcterms:W3CDTF">2026-09-26T04:42:35Z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