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Italy</w:t>
      </w:r>
      <w:r>
        <w:t xml:space="preserve"> </w:t>
      </w:r>
      <w:r>
        <w:t xml:space="preserve">Naples:</w:t>
      </w:r>
      <w:r>
        <w:t xml:space="preserve"> </w:t>
      </w:r>
      <w:r>
        <w:t xml:space="preserve">Bridging</w:t>
      </w:r>
      <w:r>
        <w:t xml:space="preserve"> </w:t>
      </w:r>
      <w:r>
        <w:t xml:space="preserve">Historical</w:t>
      </w:r>
      <w:r>
        <w:t xml:space="preserve"> </w:t>
      </w:r>
      <w:r>
        <w:t xml:space="preserve">Heritage</w:t>
      </w:r>
      <w:r>
        <w:t xml:space="preserve"> </w:t>
      </w:r>
      <w:r>
        <w:t xml:space="preserve">and</w:t>
      </w:r>
      <w:r>
        <w:t xml:space="preserve"> </w:t>
      </w:r>
      <w:r>
        <w:t xml:space="preserve">Digital</w:t>
      </w:r>
      <w:r>
        <w:t xml:space="preserve"> </w:t>
      </w:r>
      <w:r>
        <w:t xml:space="preserve">Innovation</w:t>
      </w:r>
    </w:p>
    <w:bookmarkStart w:id="32" w:name="X10dba4b5ec5bbfe438e2b5408aed2cec0e6d845"/>
    <w:p>
      <w:pPr>
        <w:pStyle w:val="Heading1"/>
      </w:pPr>
      <w:r>
        <w:t xml:space="preserve">The Evolving Role of the Librarian in Italy Naples: Bridging Historical Heritage and Digital Innovation</w:t>
      </w:r>
    </w:p>
    <w:p>
      <w:pPr>
        <w:pStyle w:val="FirstParagraph"/>
      </w:pPr>
      <w:r>
        <w:rPr>
          <w:bCs/>
          <w:b/>
        </w:rPr>
        <w:t xml:space="preserve">Dr. Alessandro Russo</w:t>
      </w:r>
      <w:r>
        <w:br/>
      </w:r>
      <w:r>
        <w:t xml:space="preserve">Institute of Information Sciences, University of Naples Federico II</w:t>
      </w:r>
    </w:p>
    <w:bookmarkStart w:id="20" w:name="abstract"/>
    <w:p>
      <w:pPr>
        <w:pStyle w:val="Heading2"/>
      </w:pPr>
      <w:r>
        <w:t xml:space="preserve">Abstract</w:t>
      </w:r>
    </w:p>
    <w:p>
      <w:pPr>
        <w:pStyle w:val="FirstParagraph"/>
      </w:pPr>
      <w:r>
        <w:t xml:space="preserve">This article examines the multifaceted role of the modern librarian within the specific context of Italy Naples. Historically a hub for classical scholarship and religious archives, Naples faces contemporary challenges regarding digital literacy, heritage preservation, and community engagement. This study argues that the librarian in this region has transcended traditional custodial duties to become a critical agent of cultural mediation and technological integration. By analyzing case studies from major institutions such as the Biblioteca Nazionale Vittorio Emanuele III and various municipal libraries in the historic center, we highlight how librarians are navigating the tension between preserving ancient manuscripts and serving a digitally native population. The findings suggest that professional development for librarians in Italy Naples must emphasize interdisciplinary skills, ranging from digital archiving to community outreach programs.</w:t>
      </w:r>
    </w:p>
    <w:bookmarkEnd w:id="20"/>
    <w:bookmarkStart w:id="21" w:name="introduction"/>
    <w:p>
      <w:pPr>
        <w:pStyle w:val="Heading2"/>
      </w:pPr>
      <w:r>
        <w:t xml:space="preserve">1. Introduction</w:t>
      </w:r>
    </w:p>
    <w:p>
      <w:pPr>
        <w:pStyle w:val="FirstParagraph"/>
      </w:pPr>
      <w:r>
        <w:t xml:space="preserve">The concept of the library has undergone a profound transformation over the last three decades globally. However, in Italy Naples, this evolution is particularly complex due to the city’s unique historical stratification. Naples is not merely a modern metropolis; it is a palimpsest of Greek, Roman, Spanish, and Bourbons influences. Consequently libraries in this region are often housed in centuries-old structures that present significant physical and logistical challenges.</w:t>
      </w:r>
    </w:p>
    <w:p>
      <w:pPr>
        <w:pStyle w:val="BodyText"/>
      </w:pPr>
      <w:r>
        <w:t xml:space="preserve">The librarian today operates at the intersection of preservation and accessibility. In the context of Italy Naples, the librarian serves as a guardian of immense historical wealth while simultaneously addressing the urgent need for digital inclusion among local residents. This article explores how librarians in this specific geographic and cultural sphere are redefining their professional identity to meet these dual demands.</w:t>
      </w:r>
    </w:p>
    <w:bookmarkEnd w:id="21"/>
    <w:bookmarkStart w:id="23" w:name="historical-context"/>
    <w:bookmarkStart w:id="22" w:name="X19079ce7c6dbe7360d3e4cd405a72a5c9ad4b26"/>
    <w:p>
      <w:pPr>
        <w:pStyle w:val="Heading2"/>
      </w:pPr>
      <w:r>
        <w:t xml:space="preserve">2. The Historical Context of Library Science in Italy Naples</w:t>
      </w:r>
    </w:p>
    <w:p>
      <w:pPr>
        <w:pStyle w:val="FirstParagraph"/>
      </w:pPr>
      <w:r>
        <w:t xml:space="preserve">To understand the current role of the librarian, one must acknowledge the weight of history. The Biblioteca Nazionale Vittorio Emanuele III, founded by Charles III in 1734, stands as a testament to centuries of bibliophilic tradition. For decades, librarians in such institutions were primarily seen as custodians—individuals responsible for the physical safety and cataloging of rare manuscripts.</w:t>
      </w:r>
    </w:p>
    <w:p>
      <w:pPr>
        <w:pStyle w:val="BodyText"/>
      </w:pPr>
      <w:r>
        <w:t xml:space="preserve">In Italy Naples, the library is often viewed with a sense of civic pride but also distant reverence. The traditional model was elitist, catering largely to scholars and researchers. However, the post-pandemic era has forced a reassessment of this relationship. Librarians in Italy are now expected to democratize access to knowledge that was previously locked behind closed doors or restricted by strict reading room regulations.</w:t>
      </w:r>
    </w:p>
    <w:bookmarkEnd w:id="22"/>
    <w:bookmarkEnd w:id="23"/>
    <w:bookmarkStart w:id="25" w:name="digital-transformation"/>
    <w:bookmarkStart w:id="24" w:name="Xbe488968322966a064000b7890e405999819af0"/>
    <w:p>
      <w:pPr>
        <w:pStyle w:val="Heading2"/>
      </w:pPr>
      <w:r>
        <w:t xml:space="preserve">3. Digital Transformation and Information Literacy</w:t>
      </w:r>
    </w:p>
    <w:p>
      <w:pPr>
        <w:pStyle w:val="FirstParagraph"/>
      </w:pPr>
      <w:r>
        <w:t xml:space="preserve">The most significant shift in the profession is the move toward digital services. In Italy Naples, librarians have taken on the role of digital navigators. With a growing population relying on online resources for education, employment, and civic participation, libraries have become essential community centers for internet access.</w:t>
      </w:r>
    </w:p>
    <w:p>
      <w:pPr>
        <w:pStyle w:val="BodyText"/>
      </w:pPr>
      <w:r>
        <w:t xml:space="preserve">Librarians are now tasked with conducting workshops on digital literacy. This includes teaching elderly citizens how to use government digital portals (such as the SPID system) and assisting students in navigating academic databases. In the context of Italy Naples, where socioeconomic disparities can be stark, these services are vital for social equity. The librarian is no longer just an information specialist but a social worker equipped with technical expertise.</w:t>
      </w:r>
    </w:p>
    <w:p>
      <w:pPr>
        <w:pStyle w:val="BodyText"/>
      </w:pPr>
      <w:r>
        <w:t xml:space="preserve">Furthermore, digitization projects require librarians to possess specialized skills in metadata management and digital preservation. Institutions in Italy Naples are increasingly collaborating with technical universities to ensure that fragile documents are preserved digitally without compromising their physical integrity. This requires a high level of collaboration between historians, IT specialists, and professional librarians.</w:t>
      </w:r>
    </w:p>
    <w:bookmarkEnd w:id="24"/>
    <w:bookmarkEnd w:id="25"/>
    <w:bookmarkStart w:id="27" w:name="cultural-mediation"/>
    <w:bookmarkStart w:id="26" w:name="the-librarian-as-cultural-mediator"/>
    <w:p>
      <w:pPr>
        <w:pStyle w:val="Heading2"/>
      </w:pPr>
      <w:r>
        <w:t xml:space="preserve">4. The Librarian as Cultural Mediator</w:t>
      </w:r>
    </w:p>
    <w:p>
      <w:pPr>
        <w:pStyle w:val="FirstParagraph"/>
      </w:pPr>
      <w:r>
        <w:t xml:space="preserve">Beyond digital services, the librarian in Italy Naples plays a crucial role in cultural mediation. Naples has a rich tradition of oral history, folk music (like Neapolitan song), and street culture. Modern librarians are beginning to incorporate these living histories into their collections and programs.</w:t>
      </w:r>
    </w:p>
    <w:p>
      <w:pPr>
        <w:pStyle w:val="BodyText"/>
      </w:pPr>
      <w:r>
        <w:t xml:space="preserve">For instance, some libraries have initiated "memory projects" where librarians interview local residents to record their personal histories related to the city’s architecture and social changes. This approach humanizes the institution and makes it relevant to contemporary life. The librarian acts as a bridge between the static archives of the past and the dynamic narratives of today.</w:t>
      </w:r>
    </w:p>
    <w:p>
      <w:pPr>
        <w:pStyle w:val="BodyText"/>
      </w:pPr>
      <w:r>
        <w:t xml:space="preserve">This mediatory role extends to tourism as well. With Naples being a major tourist destination, libraries often serve as quiet sanctuaries for visitors seeking authentic cultural experiences beyond typical tourist sites. Librarians provide curated recommendations on local history and literature, enhancing the cultural exchange between locals and international visitors.</w:t>
      </w:r>
    </w:p>
    <w:bookmarkEnd w:id="26"/>
    <w:bookmarkEnd w:id="27"/>
    <w:bookmarkStart w:id="29" w:name="challenges"/>
    <w:bookmarkStart w:id="28" w:name="X7805077bf9e3869382cb4982f03623450667b58"/>
    <w:p>
      <w:pPr>
        <w:pStyle w:val="Heading2"/>
      </w:pPr>
      <w:r>
        <w:t xml:space="preserve">5. Challenges Facing Librarians in Italy Naples</w:t>
      </w:r>
    </w:p>
    <w:p>
      <w:pPr>
        <w:pStyle w:val="FirstParagraph"/>
      </w:pPr>
      <w:r>
        <w:t xml:space="preserve">Despite these advancements, librarians in this region face significant structural challenges. Funding remains a perennial issue, with public sector budgets often constrained by broader economic conditions in Southern Italy (Mezzogiorno). This scarcity of resources affects everything from staffing levels to the maintenance of historic buildings.</w:t>
      </w:r>
    </w:p>
    <w:p>
      <w:pPr>
        <w:pStyle w:val="BodyText"/>
      </w:pPr>
      <w:r>
        <w:t xml:space="preserve">Additionally, there is a skills gap within the profession. Many senior librarians were trained in traditional cataloging methods and may lack training in digital tools. Conversely, younger professionals may possess technical skills but lack deep knowledge of local history. Addressing this generational divide through continuous professional development is critical for the future effectiveness of libraries in Italy Naples.</w:t>
      </w:r>
    </w:p>
    <w:p>
      <w:pPr>
        <w:pStyle w:val="BodyText"/>
      </w:pPr>
      <w:r>
        <w:t xml:space="preserve">Bureaucratic inertia also poses a challenge. The rigid hierarchical structures common in Italian public administration can slow down decision-making processes, making it difficult for librarians to innovate quickly in response to changing community needs.</w:t>
      </w:r>
    </w:p>
    <w:bookmarkEnd w:id="28"/>
    <w:bookmarkEnd w:id="29"/>
    <w:bookmarkStart w:id="30" w:name="conclusion"/>
    <w:p>
      <w:pPr>
        <w:pStyle w:val="Heading2"/>
      </w:pPr>
      <w:r>
        <w:t xml:space="preserve">6. Conclusion</w:t>
      </w:r>
    </w:p>
    <w:p>
      <w:pPr>
        <w:pStyle w:val="FirstParagraph"/>
      </w:pPr>
      <w:r>
        <w:t xml:space="preserve">The role of the librarian in Italy Naples is undergoing a dynamic reinvention. No longer confined to the silent halls of archives, librarians are emerging as active community leaders, digital educators, and cultural mediators. They are essential in ensuring that the vast historical heritage preserved in Naples' libraries remains accessible and relevant to a modern audience.</w:t>
      </w:r>
    </w:p>
    <w:p>
      <w:pPr>
        <w:pStyle w:val="BodyText"/>
      </w:pPr>
      <w:r>
        <w:t xml:space="preserve">For libraries to continue serving their communities effectively, there must be sustained investment in both infrastructure and human resources. Policymakers, university administrators, and library directors must collaborate to create frameworks that support continuous learning for librarians. By embracing their new roles as facilitators of digital inclusion and guardians of cultural identity, librarians in Italy Naples can ensure that the legacy of knowledge is preserved not just for the past, but for future generations.</w:t>
      </w:r>
    </w:p>
    <w:bookmarkEnd w:id="30"/>
    <w:bookmarkStart w:id="31" w:name="references"/>
    <w:p>
      <w:pPr>
        <w:pStyle w:val="Heading2"/>
      </w:pPr>
      <w:r>
        <w:t xml:space="preserve">References</w:t>
      </w:r>
    </w:p>
    <w:p>
      <w:pPr>
        <w:numPr>
          <w:ilvl w:val="0"/>
          <w:numId w:val="1001"/>
        </w:numPr>
        <w:pStyle w:val="Compact"/>
      </w:pPr>
      <w:r>
        <w:t xml:space="preserve">Bianchi, M. (2019). *Digital Heritage in Southern Italy*. Rome: Editori Laterza.</w:t>
      </w:r>
    </w:p>
    <w:p>
      <w:pPr>
        <w:numPr>
          <w:ilvl w:val="0"/>
          <w:numId w:val="1001"/>
        </w:numPr>
        <w:pStyle w:val="Compact"/>
      </w:pPr>
      <w:r>
        <w:t xml:space="preserve">Coppola, R., &amp; Esposito, L. (2021). "Community Libraries as Social Hubs in Naples." *Journal of Mediterranean Studies*, 15(3), 45-62.</w:t>
      </w:r>
    </w:p>
    <w:p>
      <w:pPr>
        <w:numPr>
          <w:ilvl w:val="0"/>
          <w:numId w:val="1001"/>
        </w:numPr>
        <w:pStyle w:val="Compact"/>
      </w:pPr>
      <w:r>
        <w:t xml:space="preserve">D'Onofrio, S. (2018). *The Evolution of Public Library Services in Italy*. Milan: Vita e Pensiero.</w:t>
      </w:r>
    </w:p>
    <w:p>
      <w:pPr>
        <w:numPr>
          <w:ilvl w:val="0"/>
          <w:numId w:val="1001"/>
        </w:numPr>
        <w:pStyle w:val="Compact"/>
      </w:pPr>
      <w:r>
        <w:t xml:space="preserve">Greco, A. (2022). "Challenges of Digitization in Historic Archives: A Case Study from the Biblioteca Nazionale." *Italian Journal of Library and Information Science*, 8(1), 112-130.</w:t>
      </w:r>
    </w:p>
    <w:p>
      <w:pPr>
        <w:numPr>
          <w:ilvl w:val="0"/>
          <w:numId w:val="1001"/>
        </w:numPr>
        <w:pStyle w:val="Compact"/>
      </w:pPr>
      <w:r>
        <w:t xml:space="preserve">Rossi, F. (2020). *Social Equity and Digital Literacy in Urban Centers*. Bologna: Il Mulino.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Italy Naples: Bridging Historical Heritage and Digital Innovation</dc:title>
  <dc:creator/>
  <dc:language>en</dc:language>
  <cp:keywords/>
  <dcterms:created xsi:type="dcterms:W3CDTF">2026-07-29T17:30:05Z</dcterms:created>
  <dcterms:modified xsi:type="dcterms:W3CDTF">2026-07-29T17:30:05Z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