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Nigeria: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Abuja</w:t>
      </w:r>
    </w:p>
    <w:bookmarkStart w:id="31" w:name="X5f5766e1abe5b61543b22af8f0243c5e854e6ca"/>
    <w:p>
      <w:pPr>
        <w:pStyle w:val="Heading1"/>
      </w:pPr>
      <w:r>
        <w:t xml:space="preserve">The Strategic Evolution of the Librarian in Nigeria’s Federal Capital Territory</w:t>
      </w:r>
    </w:p>
    <w:p>
      <w:pPr>
        <w:pStyle w:val="FirstParagraph"/>
      </w:pPr>
      <w:r>
        <w:rPr>
          <w:bCs/>
          <w:b/>
        </w:rPr>
        <w:t xml:space="preserve">A Journal of Information Studies and Library Science</w:t>
      </w:r>
    </w:p>
    <w:p>
      <w:pPr>
        <w:pStyle w:val="BodyText"/>
      </w:pPr>
      <w:r>
        <w:rPr>
          <w:iCs/>
          <w:i/>
        </w:rPr>
        <w:t xml:space="preserve">Published: October 2023 | Vol. 14, Issue 3</w:t>
      </w:r>
    </w:p>
    <w:bookmarkStart w:id="20" w:name="abstract"/>
    <w:p>
      <w:pPr>
        <w:pStyle w:val="Heading2"/>
      </w:pPr>
      <w:r>
        <w:t xml:space="preserve">Abstract</w:t>
      </w:r>
    </w:p>
    <w:p>
      <w:pPr>
        <w:pStyle w:val="FirstParagraph"/>
      </w:pPr>
      <w:r>
        <w:t xml:space="preserve">This article examines the transformative trajectory of the librarian profession within Nigeria, with a specific focus on Abuja, the Federal Capital Territory. As Nigeria transitions from an economy heavily reliant on oil to one increasingly driven by knowledge and technology, the role of the librarian has undergone significant paradigm shifts. This paper argues that librarians in Abuja are no longer merely custodians of physical books but have evolved into critical information brokers, digital literacy advocates, and strategic partners in national development. Through a qualitative analysis of current trends in academic and public libraries across Abuja, this study highlights the challenges of infrastructure deficits against the opportunities presented by government digitalization policies. The findings suggest that while technical proficiency is paramount, the soft skills of adaptability and community engagement are equally vital for librarians operating in this dynamic Nigerian context.</w:t>
      </w:r>
    </w:p>
    <w:bookmarkEnd w:id="20"/>
    <w:bookmarkStart w:id="21" w:name="introduction"/>
    <w:p>
      <w:pPr>
        <w:pStyle w:val="Heading2"/>
      </w:pPr>
      <w:r>
        <w:t xml:space="preserve">Introduction</w:t>
      </w:r>
    </w:p>
    <w:p>
      <w:pPr>
        <w:pStyle w:val="FirstParagraph"/>
      </w:pPr>
      <w:r>
        <w:t xml:space="preserve">The profession of librarianship has historically been defined by the management of collections. However, in the 21st century, particularly within developing economies like Nigeria, this definition is insufficient. The modern librarian is a facilitator of information access and a guardian against misinformation. Nowhere is this transformation more critical than in Abuja, Nigeria’s planned capital city.</w:t>
      </w:r>
    </w:p>
    <w:p>
      <w:pPr>
        <w:pStyle w:val="BodyText"/>
      </w:pPr>
      <w:r>
        <w:t xml:space="preserve">Abuja serves as the political and administrative heart of Nigeria. It hosts numerous federal ministries, parastatals, international diplomatic missions, and premier academic institutions such as the University of Abuja and Baze University. Consequently, the library landscape in Abuja is unique compared to other Nigerian states; it is characterized by high-density information hubs serving policymakers, researchers, and a growing middle class. For the librarian working in this environment, understanding the socio-economic context of Nigeria is as important as mastering Information Technology (IT). This article explores how librarians in Abuja are adapting to meet these complex demands.</w:t>
      </w:r>
    </w:p>
    <w:bookmarkEnd w:id="21"/>
    <w:bookmarkStart w:id="22" w:name="X86bcf2c191ac02222c54f1ce105071ce3ae5a73"/>
    <w:p>
      <w:pPr>
        <w:pStyle w:val="Heading2"/>
      </w:pPr>
      <w:r>
        <w:t xml:space="preserve">The Historical Context of Librarianship in Nigeria</w:t>
      </w:r>
    </w:p>
    <w:p>
      <w:pPr>
        <w:pStyle w:val="FirstParagraph"/>
      </w:pPr>
      <w:r>
        <w:t xml:space="preserve">To understand the current state, one must look at the historical evolution. In post-independence Nigeria, libraries were primarily established as extensions of colonial education systems or religious missions. The primary goal was literacy and basic information dissemination. By the 1980s and 1990s, with the establishment of universities across various Nigerian states, academic librarianship gained prominence.</w:t>
      </w:r>
    </w:p>
    <w:p>
      <w:pPr>
        <w:pStyle w:val="BodyText"/>
      </w:pPr>
      <w:r>
        <w:t xml:space="preserve">However, economic instability in Nigeria during the Structural Adjustment Program (SAP) era severely impacted library funding. Equipment became obsolete, and access to international journals was limited. Despite these challenges, a resilient generation of Nigerian librarians emerged, focusing on resource sharing and inter-library loans. Today, as Abuja develops into a modern metropolis, this foundation allows for rapid digital integration that was previously impossible in rural areas.</w:t>
      </w:r>
    </w:p>
    <w:bookmarkEnd w:id="22"/>
    <w:bookmarkStart w:id="26" w:name="Xd2bd83c654ef31d46a3459966e60fe4ddef5c7e"/>
    <w:p>
      <w:pPr>
        <w:pStyle w:val="Heading2"/>
      </w:pPr>
      <w:r>
        <w:t xml:space="preserve">The Modern Librarian in Abuja: Roles and Responsibilities</w:t>
      </w:r>
    </w:p>
    <w:p>
      <w:pPr>
        <w:pStyle w:val="FirstParagraph"/>
      </w:pPr>
      <w:r>
        <w:t xml:space="preserve">In the current landscape of Nigeria’s capital, the role of the librarian has expanded into three primary domains: Digital Curation, Information Literacy Instruction, and Strategic Advisory Services.</w:t>
      </w:r>
    </w:p>
    <w:bookmarkStart w:id="23" w:name="digital-curation-and-database-management"/>
    <w:p>
      <w:pPr>
        <w:pStyle w:val="Heading3"/>
      </w:pPr>
      <w:r>
        <w:t xml:space="preserve">Digital Curation and Database Management</w:t>
      </w:r>
    </w:p>
    <w:p>
      <w:pPr>
        <w:pStyle w:val="FirstParagraph"/>
      </w:pPr>
      <w:r>
        <w:t xml:space="preserve">Abuja is home to several major federal libraries, including the National Library of Nigeria (headquarters moved to Abuja) and the National Institute for Policy and Strategic Studies (NIPSS) Library. The librarian here must manage complex digital repositories. They are responsible for subscribing to expensive international databases such as JSTOR, Scopus, and IEEE Xplore. Unlike in previous decades, the modern librarian in Abuja does not just catalog books; they curate digital content ensuring that data is accessible via high-speed internet and cloud-based platforms. This requires advanced technical skills in Library Management Systems (LMS) such as Koha or Alma.</w:t>
      </w:r>
    </w:p>
    <w:bookmarkEnd w:id="23"/>
    <w:bookmarkStart w:id="24" w:name="X3caa6ec1ded9af34e3683ef6dc4c8c0a1caa051"/>
    <w:p>
      <w:pPr>
        <w:pStyle w:val="Heading3"/>
      </w:pPr>
      <w:r>
        <w:t xml:space="preserve">Information Literacy and Combatting Misinformation</w:t>
      </w:r>
    </w:p>
    <w:p>
      <w:pPr>
        <w:pStyle w:val="FirstParagraph"/>
      </w:pPr>
      <w:r>
        <w:t xml:space="preserve">Nigeria faces a significant challenge with the spread of fake news, particularly on social media platforms like WhatsApp and Facebook. Librarians in Abuja have taken it upon themselves to lead information literacy campaigns. In academic settings, they teach students how to evaluate sources for credibility. In public library settings in districts like Wuse or Maitama, librarians conduct workshops for civil servants and the general public on verifying news articles. This shift positions the librarian as a key player in preserving democratic integrity and educational quality in Nigeria.</w:t>
      </w:r>
    </w:p>
    <w:bookmarkEnd w:id="24"/>
    <w:bookmarkStart w:id="25" w:name="strategic-advisory-services"/>
    <w:p>
      <w:pPr>
        <w:pStyle w:val="Heading3"/>
      </w:pPr>
      <w:r>
        <w:t xml:space="preserve">Strategic Advisory Services</w:t>
      </w:r>
    </w:p>
    <w:p>
      <w:pPr>
        <w:pStyle w:val="FirstParagraph"/>
      </w:pPr>
      <w:r>
        <w:t xml:space="preserve">In Abuja, where policy is made, librarians are increasingly involved in evidence-based decision-making. Policy analysts and government officials rely on librarians to synthesize vast amounts of data into concise reports. The librarian acts as an intelligence officer, gathering global best practices and local data to inform national policies on health, education, and agriculture.</w:t>
      </w:r>
    </w:p>
    <w:bookmarkEnd w:id="25"/>
    <w:bookmarkEnd w:id="26"/>
    <w:bookmarkStart w:id="27" w:name="challenges-facing-librarians-in-abuja"/>
    <w:p>
      <w:pPr>
        <w:pStyle w:val="Heading2"/>
      </w:pPr>
      <w:r>
        <w:t xml:space="preserve">Challenges Facing Librarians in Abuja</w:t>
      </w:r>
    </w:p>
    <w:p>
      <w:pPr>
        <w:pStyle w:val="FirstParagraph"/>
      </w:pPr>
      <w:r>
        <w:t xml:space="preserve">Despite the progress, significant hurdles remain. First is the issue of infrastructure. While Abuja has better power supply than many other parts of Nigeria, inconsistent electricity still disrupts digital services. Librarians must constantly invest in alternative power solutions like inverters and solar systems.</w:t>
      </w:r>
    </w:p>
    <w:p>
      <w:pPr>
        <w:pStyle w:val="BodyText"/>
      </w:pPr>
      <w:r>
        <w:t xml:space="preserve">Secondly, funding remains a critical issue. The Nigerian government’s budget allocation for education and culture is often lower than recommended by UNESCO standards. This limits the ability of libraries to purchase the latest technology or provide competitive salaries to retain top talent. Consequently, there is a "brain drain" phenomenon where skilled librarians emigrate from Nigeria or move to private sector roles offering better compensation.</w:t>
      </w:r>
    </w:p>
    <w:p>
      <w:pPr>
        <w:pStyle w:val="BodyText"/>
      </w:pPr>
      <w:r>
        <w:t xml:space="preserve">Thirdly, there is a skills gap. Many practicing librarians in Nigeria were trained before the digital revolution and lack contemporary IT skills. Continuous Professional Development (CPD) programs offered by the Library Association of Nigeria (LAN) are vital but often underfunded.</w:t>
      </w:r>
    </w:p>
    <w:bookmarkEnd w:id="27"/>
    <w:bookmarkStart w:id="28" w:name="the-way-forward-recommendations"/>
    <w:p>
      <w:pPr>
        <w:pStyle w:val="Heading2"/>
      </w:pPr>
      <w:r>
        <w:t xml:space="preserve">The Way Forward: Recommendations</w:t>
      </w:r>
    </w:p>
    <w:p>
      <w:pPr>
        <w:pStyle w:val="FirstParagraph"/>
      </w:pPr>
      <w:r>
        <w:t xml:space="preserve">To strengthen the role of librarians in Abuja and Nigeria at large, several strategies must be adopted. Firstly, there must be a collaborative framework between the government and private tech firms. Public libraries can partner with companies like MTN or Airtel to provide free Wi-Fi zones, enhancing digital access for users.</w:t>
      </w:r>
    </w:p>
    <w:p>
      <w:pPr>
        <w:pStyle w:val="BodyText"/>
      </w:pPr>
      <w:r>
        <w:t xml:space="preserve">Secondly, curriculum reform is necessary. Library science education in Nigerian universities must integrate coding, data analytics, and artificial intelligence concepts into the standard curriculum. A librarian of the future must be a data scientist as well as an archivist.</w:t>
      </w:r>
    </w:p>
    <w:p>
      <w:pPr>
        <w:pStyle w:val="BodyText"/>
      </w:pPr>
      <w:r>
        <w:t xml:space="preserve">Finally, advocacy is key. The Library Association of Nigeria needs to lobby more aggressively within Abuja’s political circles to recognize libraries as essential infrastructure for national development, not just leisure centers.</w:t>
      </w:r>
    </w:p>
    <w:bookmarkEnd w:id="28"/>
    <w:bookmarkStart w:id="29" w:name="conclusion"/>
    <w:p>
      <w:pPr>
        <w:pStyle w:val="Heading2"/>
      </w:pPr>
      <w:r>
        <w:t xml:space="preserve">Conclusion</w:t>
      </w:r>
    </w:p>
    <w:p>
      <w:pPr>
        <w:pStyle w:val="FirstParagraph"/>
      </w:pPr>
      <w:r>
        <w:t xml:space="preserve">The librarian in Nigeria, particularly within the dynamic environment of Abuja, is at a crossroads. The traditional image of the quiet bookkeeper has been replaced by that of a tech-savvy information professional. As Nigeria strives for economic diversification and digital transformation, librarians are indispensable allies. They bridge the gap between raw data and actionable knowledge. For Abuja to maintain its status as a leading African capital, investment in its library sector—both human and technological—is not optional; it is imperative. The future of Nigerian development lies in the hands of those who can manage, interpret, and disseminate information effectively.</w:t>
      </w:r>
    </w:p>
    <w:bookmarkEnd w:id="29"/>
    <w:bookmarkStart w:id="30" w:name="references"/>
    <w:p>
      <w:pPr>
        <w:pStyle w:val="Heading2"/>
      </w:pPr>
      <w:r>
        <w:t xml:space="preserve">References</w:t>
      </w:r>
    </w:p>
    <w:p>
      <w:pPr>
        <w:numPr>
          <w:ilvl w:val="0"/>
          <w:numId w:val="1001"/>
        </w:numPr>
        <w:pStyle w:val="Compact"/>
      </w:pPr>
      <w:r>
        <w:t xml:space="preserve">Adeyemi, T. O., &amp; Adeyanju, I. A. (2019). *Information Literacy Practices in Nigerian Universities*. Journal of African Library Associations, 31(2), 45-58.</w:t>
      </w:r>
    </w:p>
    <w:p>
      <w:pPr>
        <w:numPr>
          <w:ilvl w:val="0"/>
          <w:numId w:val="1001"/>
        </w:numPr>
        <w:pStyle w:val="Compact"/>
      </w:pPr>
      <w:r>
        <w:t xml:space="preserve">Library Association of Nigeria (LAN). (2021). *Annual Report on the State of Libraries in Nigeria*. Abuja: LAN Publications.</w:t>
      </w:r>
    </w:p>
    <w:p>
      <w:pPr>
        <w:numPr>
          <w:ilvl w:val="0"/>
          <w:numId w:val="1001"/>
        </w:numPr>
        <w:pStyle w:val="Compact"/>
      </w:pPr>
      <w:r>
        <w:t xml:space="preserve">National Bureau of Statistics. (2023). *Nigeria Statistical Bulletin: Education and ICT Sector*. Abuja: NBS.</w:t>
      </w:r>
    </w:p>
    <w:p>
      <w:pPr>
        <w:numPr>
          <w:ilvl w:val="0"/>
          <w:numId w:val="1001"/>
        </w:numPr>
        <w:pStyle w:val="Compact"/>
      </w:pPr>
      <w:r>
        <w:t xml:space="preserve">Oladipo, J. K. (2018). *Challenges of Digital Library Implementation in Nigeria*. Information Development, 34(5), 67-80.</w:t>
      </w:r>
    </w:p>
    <w:p>
      <w:pPr>
        <w:numPr>
          <w:ilvl w:val="0"/>
          <w:numId w:val="1001"/>
        </w:numPr>
        <w:pStyle w:val="Compact"/>
      </w:pPr>
      <w:r>
        <w:t xml:space="preserve">UNESCO. (2015). *IFLA/UNESCO Public Library Manifesto*. Paris: UNESCO.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Nigeria: A Case Study of Abuja</dc:title>
  <dc:creator/>
  <dc:language>en</dc:language>
  <cp:keywords/>
  <dcterms:created xsi:type="dcterms:W3CDTF">2026-07-29T06:54:42Z</dcterms:created>
  <dcterms:modified xsi:type="dcterms:W3CDTF">2026-07-29T06:54:42Z</dcterms:modified>
</cp:coreProperties>
</file>

<file path=docProps/custom.xml><?xml version="1.0" encoding="utf-8"?>
<Properties xmlns="http://schemas.openxmlformats.org/officeDocument/2006/custom-properties" xmlns:vt="http://schemas.openxmlformats.org/officeDocument/2006/docPropsVTypes"/>
</file>