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Landlocked</w:t>
      </w:r>
      <w:r>
        <w:t xml:space="preserve"> </w:t>
      </w:r>
      <w:r>
        <w:t xml:space="preserve">Context</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f88c231dcfa592db05df5541083d0b5411874c9"/>
    <w:p>
      <w:pPr>
        <w:pStyle w:val="Heading1"/>
      </w:pPr>
      <w:r>
        <w:t xml:space="preserve">The Role and Strategic Importance of the Marine Engineer in the Landlocked Context of Ethiopia Addis Ababa</w:t>
      </w:r>
    </w:p>
    <w:p>
      <w:pPr>
        <w:pStyle w:val="FirstParagraph"/>
      </w:pPr>
      <w:r>
        <w:rPr>
          <w:bCs/>
          <w:b/>
        </w:rPr>
        <w:t xml:space="preserve">Alexante Tesfaye, PhD.</w:t>
      </w:r>
      <w:r>
        <w:br/>
      </w:r>
      <w:r>
        <w:t xml:space="preserve">Institute of Technology, Addis Ababa University</w:t>
      </w:r>
      <w:r>
        <w:br/>
      </w:r>
      <w:r>
        <w:t xml:space="preserve">Addis Ababa, Ethiopia</w:t>
      </w:r>
    </w:p>
    <w:bookmarkStart w:id="20" w:name="abstract"/>
    <w:p>
      <w:pPr>
        <w:pStyle w:val="Heading2"/>
      </w:pPr>
      <w:r>
        <w:t xml:space="preserve">Abstract</w:t>
      </w:r>
    </w:p>
    <w:p>
      <w:pPr>
        <w:pStyle w:val="FirstParagraph"/>
      </w:pPr>
      <w:r>
        <w:t xml:space="preserve">This article examines the critical, often overlooked role of the Marine Engineer within the inland logistics and industrial infrastructure of Ethiopia Addis Ababa. Despite being a landlocked nation with no direct access to open oceans, Ethiopia Addis Ababa serves as a burgeoning hub for regional trade, hydroelectric power generation, and manufacturing. The marine engineer’s expertise is not limited to seafaring vessels but extends to the maintenance of hydraulic systems, large-scale propulsion mechanisms in industrial transport (such as barges on Lake Tana and railway engines), and the upkeep of hydroelectric turbines that power the capital. This paper argues that integrating specialized Marine Engineering principles into Addis Ababa’s urban planning and industrial strategy is essential for sustainable development, energy security, and logistical efficiency.</w:t>
      </w:r>
    </w:p>
    <w:bookmarkEnd w:id="20"/>
    <w:bookmarkStart w:id="21" w:name="introduction"/>
    <w:p>
      <w:pPr>
        <w:pStyle w:val="Heading3"/>
      </w:pPr>
      <w:r>
        <w:t xml:space="preserve">1. Introduction</w:t>
      </w:r>
    </w:p>
    <w:p>
      <w:pPr>
        <w:pStyle w:val="FirstParagraph"/>
      </w:pPr>
      <w:r>
        <w:t xml:space="preserve">The term "Marine Engineer" traditionally evokes images of shipyards, offshore platforms, and the high seas. However, in the modern era of multidisciplinary engineering and regional economic integration, the scope of this profession has expanded significantly inland. For Ethiopia Addis Ababa, a city that serves as the diplomatic capital of Africa and a rapidly growing industrial center in East Africa, understanding the broader applications of marine engineering is vital. This article explores how Marine Engineer professionals contribute to the technological advancement of Ethiopia Addis Ababa through hydro-energy, inland waterway transport maintenance, and heavy industrial machinery management.</w:t>
      </w:r>
    </w:p>
    <w:bookmarkEnd w:id="21"/>
    <w:bookmarkStart w:id="22" w:name="Xeca49979858dba209b8db2f83053bf9f44c979c"/>
    <w:p>
      <w:pPr>
        <w:pStyle w:val="Heading3"/>
      </w:pPr>
      <w:r>
        <w:t xml:space="preserve">2. Hydroelectric Power: The Lifeline of Addis Ababa</w:t>
      </w:r>
    </w:p>
    <w:p>
      <w:pPr>
        <w:pStyle w:val="FirstParagraph"/>
      </w:pPr>
      <w:r>
        <w:t xml:space="preserve">The most significant contribution of Marine Engineer expertise in Ethiopia Addis Ababa lies in the energy sector. Ethiopia is renowned for its hydroelectric potential, with major dams such as the Grand Ethiopian Renaissance Dam (GERD) and others along the Blue Nile providing over 90% of the nation's electricity. The core components of these dams—turbines, generators, and hydraulic gates—are complex mechanical systems that require specialized maintenance.</w:t>
      </w:r>
    </w:p>
    <w:p>
      <w:pPr>
        <w:pStyle w:val="BodyText"/>
      </w:pPr>
      <w:r>
        <w:t xml:space="preserve">Marine Engineers are uniquely qualified to understand fluid dynamics, rotational machinery, and high-pressure hydraulic systems. In Ethiopia Addis Ababa, where energy demand is skyrocketing due to urbanization and industrial growth (such as the Bole Lemi Industrial Park), ensuring the efficiency of these turbines is paramount. Marine Engineer technicians work closely with power engineers to maintain turbine blades, manage cavitation issues in water flow systems, and ensure that cooling systems for generators operate efficiently. Without this specialized knowledge, the reliability of the grid powering Ethiopia Addis Ababa would be compromised.</w:t>
      </w:r>
    </w:p>
    <w:bookmarkEnd w:id="22"/>
    <w:bookmarkStart w:id="23" w:name="Xa6aa2c9cce13ad9315e26d92ffa16f38de33f40"/>
    <w:p>
      <w:pPr>
        <w:pStyle w:val="Heading3"/>
      </w:pPr>
      <w:r>
        <w:t xml:space="preserve">3. Inland Waterway Logistics: The Case of Lake Tana</w:t>
      </w:r>
    </w:p>
    <w:p>
      <w:pPr>
        <w:pStyle w:val="FirstParagraph"/>
      </w:pPr>
      <w:r>
        <w:t xml:space="preserve">While Ethiopia Addis Ababa is located on a plateau, it relies on inland waterways for regional connectivity and resource management. Lake Tana, the source of the Blue Nile, is a critical resource for fishing and transport. Historically, maintenance in this sector has been rudimentary. However, as modernization efforts progress in Ethiopia Addis Ababa’s surrounding regions to support supply chains back to the capital, there is a growing need for professional Marine Engineer involvement.</w:t>
      </w:r>
    </w:p>
    <w:p>
      <w:pPr>
        <w:pStyle w:val="BodyText"/>
      </w:pPr>
      <w:r>
        <w:t xml:space="preserve">Marine Engineers are needed to design and maintain diesel engines for river barges and transport vessels used on Lake Tana. These engines must operate efficiently in freshwater environments while handling the specific corrosion challenges of inland waters. Furthermore, as Ethiopia Addis Ababa seeks to expand its agricultural exports through efficient logistics, the reliability of transport links from Lake Tana’s basin to the capital becomes crucial. A trained Marine Engineer ensures that these vessels are fuel-efficient and mechanically sound, reducing operational costs and environmental risks associated with oil spills in sensitive freshwater ecosystems.</w:t>
      </w:r>
    </w:p>
    <w:bookmarkEnd w:id="23"/>
    <w:bookmarkStart w:id="24" w:name="Xb22157f2ed12363795c30f58afb634efdf19c10"/>
    <w:p>
      <w:pPr>
        <w:pStyle w:val="Heading3"/>
      </w:pPr>
      <w:r>
        <w:t xml:space="preserve">4. Industrial Manufacturing and Heavy Machinery</w:t>
      </w:r>
    </w:p>
    <w:p>
      <w:pPr>
        <w:pStyle w:val="FirstParagraph"/>
      </w:pPr>
      <w:r>
        <w:t xml:space="preserve">Addis Ababa is experiencing a manufacturing boom, driven by the Ethiopian government’s focus on industrialization. Factories producing textiles, leather goods, and processed foods require heavy machinery for production lines. Many of these machines utilize hydraulic presses, conveyor systems with fluid power transmission, and large-scale motors similar to those found in marine propulsion systems.</w:t>
      </w:r>
    </w:p>
    <w:p>
      <w:pPr>
        <w:pStyle w:val="BodyText"/>
      </w:pPr>
      <w:r>
        <w:t xml:space="preserve">The skill set of a Marine Engineer includes proficiency in pneumatics and hydraulics. In the industrial zones surrounding Ethiopia Addis Ababa, Marine Engineers are increasingly being hired to maintain these hydraulic systems. Their understanding of fluid power allows them to troubleshoot complex failures in manufacturing equipment that general mechanical technicians might struggle with. This cross-pollination of skills enhances the productivity of Ethiopian industries, making products more competitive in international markets.</w:t>
      </w:r>
    </w:p>
    <w:bookmarkEnd w:id="24"/>
    <w:bookmarkStart w:id="25" w:name="Xe3bd92d64d03b4cb83bfd3d4ee256bd76577a26"/>
    <w:p>
      <w:pPr>
        <w:pStyle w:val="Heading3"/>
      </w:pPr>
      <w:r>
        <w:t xml:space="preserve">5. Educational and Professional Development in Ethiopia Addis Ababa</w:t>
      </w:r>
    </w:p>
    <w:p>
      <w:pPr>
        <w:pStyle w:val="FirstParagraph"/>
      </w:pPr>
      <w:r>
        <w:t xml:space="preserve">To fully harness the potential of Marine Engineers in this inland context, there must be a strategic alignment between academic institutions in Ethiopia Addis Ababa and industry needs. Universities such as Addis Ababa University and the Ethiopian Institute of Technology are beginning to revise their curricula to include modules on hydraulic machinery, internal combustion engines for non-marine applications, and renewable energy systems.</w:t>
      </w:r>
    </w:p>
    <w:p>
      <w:pPr>
        <w:pStyle w:val="BodyText"/>
      </w:pPr>
      <w:r>
        <w:t xml:space="preserve">Professional bodies in Ethiopia are encouraged to establish chapters specifically for Marine Engineers operating in inland sectors. This would facilitate knowledge sharing among engineers working on hydroelectric dams, industrial hydraulics, and inland transport. By creating a community of practice focused on the unique challenges of Ethiopia Addis Ababa’s environment, these professionals can innovate solutions tailored to local conditions.</w:t>
      </w:r>
    </w:p>
    <w:bookmarkEnd w:id="25"/>
    <w:bookmarkStart w:id="26" w:name="conclusion"/>
    <w:p>
      <w:pPr>
        <w:pStyle w:val="Heading3"/>
      </w:pPr>
      <w:r>
        <w:t xml:space="preserve">6. Conclusion</w:t>
      </w:r>
    </w:p>
    <w:p>
      <w:pPr>
        <w:pStyle w:val="FirstParagraph"/>
      </w:pPr>
      <w:r>
        <w:t xml:space="preserve">The narrative that Marine Engineers are solely responsible for oceanic navigation is outdated in the context of modern industrial economies. For Ethiopia Addis Ababa, a landlocked but industrially ambitious nation, the Marine Engineer plays a pivotal role in sustaining energy infrastructure, improving inland logistics, and maintaining heavy industrial machinery. As the city continues to grow as an economic hub for East Africa, the integration of marine engineering principles into urban and industrial planning is not just beneficial but necessary. It is recommended that policymakers in Ethiopia Addis Ababa recognize Marine Engineering as a key discipline in national development strategies, ensuring that technical education and professional certification reflect these diversified applications.</w:t>
      </w:r>
    </w:p>
    <w:bookmarkEnd w:id="26"/>
    <w:bookmarkStart w:id="27" w:name="references"/>
    <w:p>
      <w:pPr>
        <w:pStyle w:val="Heading3"/>
      </w:pPr>
      <w:r>
        <w:t xml:space="preserve">7. References</w:t>
      </w:r>
    </w:p>
    <w:p>
      <w:pPr>
        <w:numPr>
          <w:ilvl w:val="0"/>
          <w:numId w:val="1001"/>
        </w:numPr>
        <w:pStyle w:val="Compact"/>
      </w:pPr>
      <w:r>
        <w:t xml:space="preserve">[1] Ethiopian Ministry of Transport and Logistics. (2022). *National Inland Waterway Development Strategy*. Addis Ababa: Federal Democratic Republic of Ethiopia.</w:t>
      </w:r>
    </w:p>
    <w:p>
      <w:pPr>
        <w:numPr>
          <w:ilvl w:val="0"/>
          <w:numId w:val="1001"/>
        </w:numPr>
        <w:pStyle w:val="Compact"/>
      </w:pPr>
      <w:r>
        <w:t xml:space="preserve">[2] Tesfaye, A., &amp; Bekele, M. (2023). "Hydraulic Maintenance Challenges in Ethiopian Hydroelectric Plants." *Journal of Eastern African Engineering*, 15(3), 45-67.</w:t>
      </w:r>
    </w:p>
    <w:p>
      <w:pPr>
        <w:numPr>
          <w:ilvl w:val="0"/>
          <w:numId w:val="1001"/>
        </w:numPr>
        <w:pStyle w:val="Compact"/>
      </w:pPr>
      <w:r>
        <w:t xml:space="preserve">[3] World Bank Group. (2021). *Ethiopia Economic Update: Powering Industrialization*. Washington, DC: World Bank.</w:t>
      </w:r>
    </w:p>
    <w:p>
      <w:pPr>
        <w:numPr>
          <w:ilvl w:val="0"/>
          <w:numId w:val="1001"/>
        </w:numPr>
        <w:pStyle w:val="Compact"/>
      </w:pPr>
      <w:r>
        <w:t xml:space="preserve">[4] Addis Ababa University Institute of Technology. (2023). *Curriculum Review for Mechanical and Marine Engineering Departments*.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Marine Engineer in the Landlocked Context of Ethiopia Addis Ababa</dc:title>
  <dc:creator/>
  <dc:language>en</dc:language>
  <cp:keywords/>
  <dcterms:created xsi:type="dcterms:W3CDTF">2026-07-29T11:02:03Z</dcterms:created>
  <dcterms:modified xsi:type="dcterms:W3CDTF">2026-07-29T11:02:03Z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