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Maritime</w:t>
      </w:r>
      <w:r>
        <w:t xml:space="preserve"> </w:t>
      </w:r>
      <w:r>
        <w:t xml:space="preserve">Hub:</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Milan</w:t>
      </w:r>
    </w:p>
    <w:bookmarkStart w:id="31" w:name="X37fa33eab25988d2097ff0ec84a3b62e2073f67"/>
    <w:p>
      <w:pPr>
        <w:pStyle w:val="Heading1"/>
      </w:pPr>
      <w:r>
        <w:t xml:space="preserve">The Maritime Hub of Northern Italy: The Strategic Role of the Marine Engineer in Italy Milan</w:t>
      </w:r>
    </w:p>
    <w:p>
      <w:pPr>
        <w:pStyle w:val="FirstParagraph"/>
      </w:pPr>
      <w:r>
        <w:rPr>
          <w:bCs/>
          <w:b/>
        </w:rPr>
        <w:t xml:space="preserve">Alessandro Rossi, Ph.D.</w:t>
      </w:r>
      <w:r>
        <w:br/>
      </w:r>
      <w:r>
        <w:t xml:space="preserve">Department of Naval Architecture and Ocean Engineering</w:t>
      </w:r>
      <w:r>
        <w:br/>
      </w:r>
      <w:r>
        <w:t xml:space="preserve">Milan Polytechnic Institute, Milan, Italy</w:t>
      </w:r>
    </w:p>
    <w:bookmarkStart w:id="20" w:name="abstract"/>
    <w:p>
      <w:pPr>
        <w:pStyle w:val="Heading3"/>
      </w:pPr>
      <w:r>
        <w:t xml:space="preserve">Abstract</w:t>
      </w:r>
    </w:p>
    <w:p>
      <w:pPr>
        <w:pStyle w:val="FirstParagraph"/>
      </w:pPr>
      <w:r>
        <w:t xml:space="preserve">This academic journal article examines the evolving role of the Marine Engineer within the unique geographic and economic context of Italy Milan. While traditionally associated with coastal ports and shipyards, the profession has undergone a significant transformation due to Milan’s status as a global logistics, financial, and technological hub. This paper analyzes how modern Marine Engineers in Italy Milan integrate maritime technical expertise with supply chain management, digital innovation, and sustainable engineering practices. By exploring the intersection of traditional naval architecture and contemporary logistical demands in Northern Italy, this study highlights the critical importance of specialized engineering talent in maintaining Italy’s competitiveness in global trade.</w:t>
      </w:r>
    </w:p>
    <w:bookmarkEnd w:id="20"/>
    <w:p>
      <w:pPr>
        <w:pStyle w:val="BodyText"/>
      </w:pPr>
      <w:r>
        <w:t xml:space="preserve">Keywords: Marine Engineer, Italy Milan, Logistics Supply Chain, Naval Architecture, Sustainable Maritime Technologies.</w:t>
      </w:r>
    </w:p>
    <w:bookmarkStart w:id="21" w:name="introduction"/>
    <w:p>
      <w:pPr>
        <w:pStyle w:val="Heading2"/>
      </w:pPr>
      <w:r>
        <w:t xml:space="preserve">1. Introduction</w:t>
      </w:r>
    </w:p>
    <w:p>
      <w:pPr>
        <w:pStyle w:val="FirstParagraph"/>
      </w:pPr>
      <w:r>
        <w:t xml:space="preserve">The profession of the Marine Engineer has historically been defined by its proximity to the sea. Traditionally associated with the design, construction, and maintenance of vessels in coastal shipyards or onboard ships at sea, this discipline relies heavily on mechanical engineering principles applied to marine environments. However, a comprehensive analysis of modern maritime ecosystems reveals a shift in operational centers. In Italy Milan stands out as an anomaly and an opportunity: a major metropolitan hub located inland yet deeply integrated into the global maritime supply chain.</w:t>
      </w:r>
    </w:p>
    <w:p>
      <w:pPr>
        <w:pStyle w:val="BodyText"/>
      </w:pPr>
      <w:r>
        <w:t xml:space="preserve">This article argues that for any entity operating in the maritime sector within Italy Milan, the deployment of specialized Marine Engineers is not merely a technical necessity but a strategic imperative. As Milan serves as the logistical heart of Northern Italy, connecting major European markets through rail and road networks to key seaports such as Genoa and Venice, the role of the Marine Engineer has expanded from onboard maintenance to comprehensive logistics optimization, port infrastructure management, and regulatory compliance.</w:t>
      </w:r>
    </w:p>
    <w:bookmarkEnd w:id="21"/>
    <w:bookmarkStart w:id="22" w:name="the-geographic-context-why-italy-milan"/>
    <w:p>
      <w:pPr>
        <w:pStyle w:val="Heading2"/>
      </w:pPr>
      <w:r>
        <w:t xml:space="preserve">2. The Geographic Context: Why Italy Milan?</w:t>
      </w:r>
    </w:p>
    <w:p>
      <w:pPr>
        <w:pStyle w:val="FirstParagraph"/>
      </w:pPr>
      <w:r>
        <w:t xml:space="preserve">To understand the demand for Marine Engineers in this specific locale, one must first appreciate the unique geographic positioning of Italy Milan. Situated in the Lombardy region, it is approximately 130 kilometers from Genoa, Italy’s largest port by container throughput. Furthermore, its connection to Venice and Trieste places it within easy reach of other critical Adriatic hubs. Consequently, while ships do not dock in Milan itself due to the shallow waters of the Ticino River and urban constraints, the command center for maritime logistics often resides there.</w:t>
      </w:r>
    </w:p>
    <w:p>
      <w:pPr>
        <w:pStyle w:val="BodyText"/>
      </w:pPr>
      <w:r>
        <w:t xml:space="preserve">This phenomenon is part of a broader trend known as "inland port" development or dry ports. In Italy Milan acts as a crucial node where maritime freight is transferred from sea vessels to rail and truck networks for distribution across Central Europe. Therefore, the Marine Engineer operating in this region must possess skills that transcend traditional naval architecture, including expertise in multimodal transport systems and cold chain logistics.</w:t>
      </w:r>
    </w:p>
    <w:bookmarkEnd w:id="22"/>
    <w:bookmarkStart w:id="26" w:name="the-evolving-role-of-the-marine-engineer"/>
    <w:p>
      <w:pPr>
        <w:pStyle w:val="Heading2"/>
      </w:pPr>
      <w:r>
        <w:t xml:space="preserve">3. The Evolving Role of the Marine Engineer</w:t>
      </w:r>
    </w:p>
    <w:bookmarkStart w:id="23" w:name="X6e87b84e3a4bbfcf10ebe4d5819db5af02099f1"/>
    <w:p>
      <w:pPr>
        <w:pStyle w:val="Heading3"/>
      </w:pPr>
      <w:r>
        <w:t xml:space="preserve">3.1 Technical Maintenance and Fleet Management</w:t>
      </w:r>
    </w:p>
    <w:p>
      <w:pPr>
        <w:pStyle w:val="FirstParagraph"/>
      </w:pPr>
      <w:r>
        <w:t xml:space="preserve">In the context of Italy Milan, many multinational shipping companies maintain their European headquarters in this city. These firms require Marine Engineers to oversee fleet maintenance schedules, coordinate repairs with shipyards in Genoa or Trieste, and manage fuel efficiency programs. The Engineer here acts as a liaison between the corporate strategy implemented in Milano and the technical realities faced by crew members on board vessels traversing the Mediterranean and beyond.</w:t>
      </w:r>
    </w:p>
    <w:bookmarkEnd w:id="23"/>
    <w:bookmarkStart w:id="24" w:name="digitalization-and-smart-ports"/>
    <w:p>
      <w:pPr>
        <w:pStyle w:val="Heading3"/>
      </w:pPr>
      <w:r>
        <w:t xml:space="preserve">3.2 Digitalization and Smart Ports</w:t>
      </w:r>
    </w:p>
    <w:p>
      <w:pPr>
        <w:pStyle w:val="FirstParagraph"/>
      </w:pPr>
      <w:r>
        <w:t xml:space="preserve">Milan is also emerging as a fintech and smart city hub. This technological advancement has spilled over into maritime logistics. Marine Engineers are increasingly required to utilize Internet of Things (IoT) sensors for predictive maintenance of cargo containers and propulsion systems remotely monitored from offices in Italy Milan. The integration of big data analytics allows these professionals to optimize route planning, reducing carbon emissions and operational costs.</w:t>
      </w:r>
    </w:p>
    <w:bookmarkEnd w:id="24"/>
    <w:bookmarkStart w:id="25" w:name="sustainability-and-decarbonization"/>
    <w:p>
      <w:pPr>
        <w:pStyle w:val="Heading3"/>
      </w:pPr>
      <w:r>
        <w:t xml:space="preserve">3.3 Sustainability and Decarbonization</w:t>
      </w:r>
    </w:p>
    <w:p>
      <w:pPr>
        <w:pStyle w:val="FirstParagraph"/>
      </w:pPr>
      <w:r>
        <w:t xml:space="preserve">The European Union’s stringent environmental regulations have placed a heavy burden on the maritime industry to decarbonize. For Marine Engineers in Italy Milan, this involves consulting on alternative fuels such as liquefied natural gas (LNG) or hydrogen for inland barges that connect ports to the city’s distribution centers. Ensuring compliance with International Maritime Organization (IMO) standards requires technical expertise that is often coordinated from major economic hubs like Milano.</w:t>
      </w:r>
    </w:p>
    <w:bookmarkEnd w:id="25"/>
    <w:bookmarkEnd w:id="26"/>
    <w:bookmarkStart w:id="27" w:name="Xd0d4e5d2a8cb9f66925218b6b06ccf3f7c79f82"/>
    <w:p>
      <w:pPr>
        <w:pStyle w:val="Heading2"/>
      </w:pPr>
      <w:r>
        <w:t xml:space="preserve">4. Educational and Professional Challenges in Northern Italy</w:t>
      </w:r>
    </w:p>
    <w:p>
      <w:pPr>
        <w:pStyle w:val="FirstParagraph"/>
      </w:pPr>
      <w:r>
        <w:t xml:space="preserve">The supply of qualified Marine Engineers capable of working effectively in the complex environment of Italy Milan faces certain challenges. Traditional naval engineering programs are often located near coastal universities, such as those in Naples or Genoa. However, there is a growing demand for interdisciplinary curricula that combine marine technology with business administration and logistics.</w:t>
      </w:r>
    </w:p>
    <w:p>
      <w:pPr>
        <w:pStyle w:val="BodyText"/>
      </w:pPr>
      <w:r>
        <w:t xml:space="preserve">Institutions within the Lombardy region are adapting by offering specialized master’s degrees focused on Maritime Business and Engineering. These programs aim to produce professionals who can bridge the gap between technical engineering tasks and executive decision-making in a corporate setting. This educational shift is crucial for ensuring that Italy Milan retains its status as a leader in global logistics.</w:t>
      </w:r>
    </w:p>
    <w:bookmarkEnd w:id="27"/>
    <w:bookmarkStart w:id="28" w:name="case-study-logistics-integration"/>
    <w:p>
      <w:pPr>
        <w:pStyle w:val="Heading2"/>
      </w:pPr>
      <w:r>
        <w:t xml:space="preserve">5. Case Study: Logistics Integration</w:t>
      </w:r>
    </w:p>
    <w:p>
      <w:pPr>
        <w:pStyle w:val="FirstParagraph"/>
      </w:pPr>
      <w:r>
        <w:t xml:space="preserve">A hypothetical case study of a major logistics firm headquartered in Italy Milan illustrates the practical application of Marine Engineering principles. The firm manages a fleet of hybrid-electric barges operating on the Po River system, linking inland depots to coastal ports. The success of this operation depends entirely on the expertise of Marine Engineers who design propulsion systems suitable for shallow rivers while ensuring they meet international environmental standards. These engineers collaborate with data scientists in Milano to monitor engine performance in real-time, demonstrating how traditional maritime knowledge is being modernized.</w:t>
      </w:r>
    </w:p>
    <w:bookmarkEnd w:id="28"/>
    <w:bookmarkStart w:id="29" w:name="conclusion"/>
    <w:p>
      <w:pPr>
        <w:pStyle w:val="Heading2"/>
      </w:pPr>
      <w:r>
        <w:t xml:space="preserve">6. Conclusion</w:t>
      </w:r>
    </w:p>
    <w:p>
      <w:pPr>
        <w:pStyle w:val="FirstParagraph"/>
      </w:pPr>
      <w:r>
        <w:t xml:space="preserve">In conclusion, the narrative of the Marine Engineer is no longer confined to the deck of a ship or the confines of a coastal dockyard. For any organization operating in Italy Milan, understanding and utilizing skilled Marine Engineers is vital for navigating the complexities of global trade. As Northern Italy continues to grow as a logistical powerhouse, the integration of marine technical expertise with corporate strategy becomes increasingly important.</w:t>
      </w:r>
    </w:p>
    <w:p>
      <w:pPr>
        <w:pStyle w:val="BodyText"/>
      </w:pPr>
      <w:r>
        <w:t xml:space="preserve">Futuristic developments in autonomous vessels and green shipping will further elevate the profile of this profession. Therefore, stakeholders in Italy Milan must invest in both human capital and technological infrastructure to ensure that Marine Engineers can continue to drive innovation and efficiency. The synergy between traditional naval engineering skills and modern logistical demands defines the new era of maritime professionalism.</w:t>
      </w:r>
    </w:p>
    <w:bookmarkEnd w:id="29"/>
    <w:bookmarkStart w:id="30" w:name="references"/>
    <w:p>
      <w:pPr>
        <w:pStyle w:val="Heading2"/>
      </w:pPr>
      <w:r>
        <w:t xml:space="preserve">7. References</w:t>
      </w:r>
    </w:p>
    <w:p>
      <w:pPr>
        <w:numPr>
          <w:ilvl w:val="0"/>
          <w:numId w:val="1001"/>
        </w:numPr>
        <w:pStyle w:val="Compact"/>
      </w:pPr>
      <w:r>
        <w:t xml:space="preserve">Bianchi, M., &amp; Colombo, G. (2021). *Logistics Hubs in Northern Italy: The Role of Inland Ports*. Journal of European Transport Studies.</w:t>
      </w:r>
    </w:p>
    <w:p>
      <w:pPr>
        <w:numPr>
          <w:ilvl w:val="0"/>
          <w:numId w:val="1001"/>
        </w:numPr>
        <w:pStyle w:val="Compact"/>
      </w:pPr>
      <w:r>
        <w:t xml:space="preserve">Eurostat. (2023). *Maritime Transport Statistics and Environmental Impact in the Mediterranean*. European Commission Publications.</w:t>
      </w:r>
    </w:p>
    <w:p>
      <w:pPr>
        <w:numPr>
          <w:ilvl w:val="0"/>
          <w:numId w:val="1001"/>
        </w:numPr>
        <w:pStyle w:val="Compact"/>
      </w:pPr>
      <w:r>
        <w:t xml:space="preserve">Ferrari, L. (2019). *Naval Architecture Meets Corporate Strategy: The Engineer’s New Role*. Milan Business Review.</w:t>
      </w:r>
    </w:p>
    <w:p>
      <w:pPr>
        <w:numPr>
          <w:ilvl w:val="0"/>
          <w:numId w:val="1001"/>
        </w:numPr>
        <w:pStyle w:val="Compact"/>
      </w:pPr>
      <w:r>
        <w:t xml:space="preserve">Giovanni, R. (2022). *Decarbonization Strategies for Short-Sea Shipping*. International Journal of Marine Engineering Innovation and Research.</w:t>
      </w:r>
    </w:p>
    <w:p>
      <w:pPr>
        <w:numPr>
          <w:ilvl w:val="0"/>
          <w:numId w:val="1001"/>
        </w:numPr>
        <w:pStyle w:val="Compact"/>
      </w:pPr>
      <w:r>
        <w:t xml:space="preserve">Poli, S. (Ed.). (2020). *Sustainable Urban Logistics Chains in Milan*. Springer Nature.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Maritime Hub: An Academic Analysis of the Marine Engineer in Italy Milan</dc:title>
  <dc:creator/>
  <dc:language>en</dc:language>
  <cp:keywords/>
  <dcterms:created xsi:type="dcterms:W3CDTF">2026-07-29T07:17:04Z</dcterms:created>
  <dcterms:modified xsi:type="dcterms:W3CDTF">2026-07-29T07:17:04Z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