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8ad3dd1b9d912fa2f1e386134113a47ba0ecef"/>
    <w:p>
      <w:pPr>
        <w:pStyle w:val="Heading1"/>
      </w:pPr>
      <w:r>
        <w:t xml:space="preserve">The Role of the Marine Engineer in Modern Port Infrastructure</w:t>
      </w:r>
    </w:p>
    <w:p>
      <w:pPr>
        <w:pStyle w:val="FirstParagraph"/>
      </w:pPr>
      <w:r>
        <w:br/>
      </w:r>
    </w:p>
    <w:bookmarkStart w:id="20" w:name="Xe80e8085e253ebdcbe78a68f7c64178766bfc78"/>
    <w:p>
      <w:pPr>
        <w:pStyle w:val="Heading3"/>
      </w:pPr>
      <w:r>
        <w:t xml:space="preserve">A Case Study of the United Arab Emirates Dubai</w:t>
      </w:r>
    </w:p>
    <w:p>
      <w:pPr>
        <w:pStyle w:val="FirstParagraph"/>
      </w:pPr>
      <w:r>
        <w:br/>
      </w:r>
    </w:p>
    <w:p>
      <w:pPr>
        <w:pStyle w:val="BodyText"/>
      </w:pPr>
      <w:r>
        <w:rPr>
          <w:bCs/>
          <w:b/>
        </w:rPr>
        <w:t xml:space="preserve">Jane Smith, Ph.D.</w:t>
      </w:r>
      <w:r>
        <w:br/>
      </w:r>
      <w:r>
        <w:t xml:space="preserve">Department of Maritime Studies, Global Maritime University</w:t>
      </w:r>
      <w:r>
        <w:br/>
      </w:r>
      <w:r>
        <w:rPr>
          <w:iCs/>
          <w:i/>
        </w:rPr>
        <w:t xml:space="preserve">Abstract—The rapid expansion of port infrastructure in the United Arab Emirates Dubai requires a multidisciplinary approach to engineering. This paper examines the critical role of the Marine Engineer in sustaining and optimizing these facilities. By analyzing case studies from Jebel Ali Port and analyzing modern sustainability trends, we demonstrate how specialized marine engineering ensures operational resilience against harsh environmental conditions while supporting global trade logistics.</w:t>
      </w:r>
    </w:p>
    <w:bookmarkEnd w:id="20"/>
    <w:bookmarkStart w:id="21" w:name="introduction"/>
    <w:p>
      <w:pPr>
        <w:pStyle w:val="Heading2"/>
      </w:pPr>
      <w:r>
        <w:t xml:space="preserve">Introduction</w:t>
      </w:r>
    </w:p>
    <w:p>
      <w:pPr>
        <w:pStyle w:val="FirstParagraph"/>
      </w:pPr>
      <w:r>
        <w:t xml:space="preserve">The maritime industry serves as the backbone of the global economy, facilitating over 80% of international trade by volume. Within this vast network, specific hubs have emerged as critical nodes of connectivity and economic growth. Among these, the United Arab Emirates Dubai stands out as a premier global logistics hub. The strategic geographical location of Dubai has allowed it to transform from a modest trading post into one of the world's busiest ports, largely due to the sophisticated infrastructure managed by entities such as DP World.</w:t>
      </w:r>
    </w:p>
    <w:p>
      <w:pPr>
        <w:pStyle w:val="BodyText"/>
      </w:pPr>
      <w:r>
        <w:t xml:space="preserve">However, maintaining and operating such massive maritime facilities in an arid coastal environment presents unique engineering challenges. The convergence of high salinity, extreme heat, corrosive sea conditions, and heavy vessel traffic demands highly specialized expertise. It is within this context that the role of the</w:t>
      </w:r>
      <w:r>
        <w:t xml:space="preserve"> </w:t>
      </w:r>
      <w:r>
        <w:rPr>
          <w:bCs/>
          <w:b/>
        </w:rPr>
        <w:t xml:space="preserve">Marine Engineer</w:t>
      </w:r>
      <w:r>
        <w:t xml:space="preserve"> </w:t>
      </w:r>
      <w:r>
        <w:t xml:space="preserve">becomes indispensable. This article aims to explore the specific responsibilities of a marine engineer in</w:t>
      </w:r>
      <w:r>
        <w:t xml:space="preserve"> </w:t>
      </w:r>
      <w:r>
        <w:rPr>
          <w:bCs/>
          <w:b/>
        </w:rPr>
        <w:t xml:space="preserve">United Arab Emirates Dubai</w:t>
      </w:r>
      <w:r>
        <w:t xml:space="preserve">, highlighting how their technical expertise contributes to port efficiency, environmental sustainability, and structural integrity.</w:t>
      </w:r>
    </w:p>
    <w:bookmarkEnd w:id="21"/>
    <w:bookmarkStart w:id="22" w:name="Xa4c9c72f4d4ff4aa06c1c550bb875ec558cbbe7"/>
    <w:p>
      <w:pPr>
        <w:pStyle w:val="Heading2"/>
      </w:pPr>
      <w:r>
        <w:t xml:space="preserve">The Unique Environmental Challenges in Dubai</w:t>
      </w:r>
    </w:p>
    <w:p>
      <w:pPr>
        <w:pStyle w:val="FirstParagraph"/>
      </w:pPr>
      <w:r>
        <w:t xml:space="preserve">A fundamental aspect of the profession is understanding the local context. The coastal waters around</w:t>
      </w:r>
      <w:r>
        <w:t xml:space="preserve"> </w:t>
      </w:r>
      <w:r>
        <w:rPr>
          <w:bCs/>
          <w:b/>
        </w:rPr>
        <w:t xml:space="preserve">United Arab Emirates Dubai</w:t>
      </w:r>
      <w:r>
        <w:t xml:space="preserve"> </w:t>
      </w:r>
      <w:r>
        <w:t xml:space="preserve">are characterized by high temperatures and elevated salinity levels. These environmental factors accelerate corrosion rates on metallic structures, including cranes, ship-to-shore connectors, and offshore platforms. Furthermore, the region's susceptibility to sandstorms poses mechanical risks to sensitive electronic systems and moving parts found in port machinery.</w:t>
      </w:r>
    </w:p>
    <w:p>
      <w:pPr>
        <w:pStyle w:val="BodyText"/>
      </w:pPr>
      <w:r>
        <w:t xml:space="preserve">A</w:t>
      </w:r>
      <w:r>
        <w:t xml:space="preserve"> </w:t>
      </w:r>
      <w:r>
        <w:rPr>
          <w:bCs/>
          <w:b/>
        </w:rPr>
        <w:t xml:space="preserve">Marine Engineer</w:t>
      </w:r>
      <w:r>
        <w:t xml:space="preserve"> </w:t>
      </w:r>
      <w:r>
        <w:t xml:space="preserve">operating in this jurisdiction must possess a deep understanding of materials science and protective coatings. Standard engineering practices from temperate climates often fail when applied directly to the Gulf region without adaptation. Therefore, marine engineers are tasked with designing maintenance schedules and selecting materials that can withstand aggressive marine atmospheres. This proactive approach minimizes downtime and extends the lifespan of critical infrastructure, ensuring that ports like Jebel Ali remain competitive in the global market.</w:t>
      </w:r>
    </w:p>
    <w:bookmarkEnd w:id="22"/>
    <w:bookmarkStart w:id="23" w:name="operational-efficiency-and-automation"/>
    <w:p>
      <w:pPr>
        <w:pStyle w:val="Heading2"/>
      </w:pPr>
      <w:r>
        <w:t xml:space="preserve">Operational Efficiency and Automation</w:t>
      </w:r>
    </w:p>
    <w:p>
      <w:pPr>
        <w:pStyle w:val="FirstParagraph"/>
      </w:pPr>
      <w:r>
        <w:t xml:space="preserve">Dubai is at the forefront of maritime innovation, heavily investing in automation and digitalization within its ports. The integration of automated guided vehicles (AGVs), remote-controlled cranes, and intelligent logistics systems has revolutionized cargo handling. While these technologies enhance efficiency, they require rigorous engineering oversight to function reliably.</w:t>
      </w:r>
    </w:p>
    <w:p>
      <w:pPr>
        <w:pStyle w:val="BodyText"/>
      </w:pPr>
      <w:r>
        <w:t xml:space="preserve">The</w:t>
      </w:r>
      <w:r>
        <w:t xml:space="preserve"> </w:t>
      </w:r>
      <w:r>
        <w:rPr>
          <w:bCs/>
          <w:b/>
        </w:rPr>
        <w:t xml:space="preserve">Marine Engineer</w:t>
      </w:r>
      <w:r>
        <w:t xml:space="preserve"> </w:t>
      </w:r>
      <w:r>
        <w:t xml:space="preserve">plays a pivotal role in the design, installation, and maintenance of these automated systems. Unlike traditional mechanical engineers who may focus on static structures, marine engineers often deal with dynamic systems involving fluid power (hydraulics and pneumatics) used in heavy lifting equipment. They must ensure that hydraulic seals withstand high temperatures and that electrical components are protected against humidity and salt spray.</w:t>
      </w:r>
    </w:p>
    <w:p>
      <w:pPr>
        <w:pStyle w:val="BodyText"/>
      </w:pPr>
      <w:r>
        <w:t xml:space="preserve">Moreover, marine engineers collaborate closely with software developers to integrate IoT (Internet of Things) sensors into physical assets. These sensors monitor stress levels, vibration, and temperature in real-time. By analyzing this data, marine engineers can predict potential failures before they occur—a practice known as predictive maintenance. This capability is crucial for</w:t>
      </w:r>
      <w:r>
        <w:t xml:space="preserve"> </w:t>
      </w:r>
      <w:r>
        <w:rPr>
          <w:bCs/>
          <w:b/>
        </w:rPr>
        <w:t xml:space="preserve">United Arab Emirates Dubai</w:t>
      </w:r>
      <w:r>
        <w:t xml:space="preserve">, where port operations run 24/7 and any unplanned downtime results in significant economic losses.</w:t>
      </w:r>
    </w:p>
    <w:bookmarkEnd w:id="23"/>
    <w:bookmarkStart w:id="24" w:name="X46bbabc197dda2388015a65e32120eeaea60029"/>
    <w:p>
      <w:pPr>
        <w:pStyle w:val="Heading2"/>
      </w:pPr>
      <w:r>
        <w:t xml:space="preserve">Sustainability and Environmental Compliance</w:t>
      </w:r>
    </w:p>
    <w:p>
      <w:pPr>
        <w:pStyle w:val="FirstParagraph"/>
      </w:pPr>
      <w:r>
        <w:t xml:space="preserve">In recent years, the focus of maritime engineering has shifted significantly towards sustainability. The</w:t>
      </w:r>
      <w:r>
        <w:t xml:space="preserve"> </w:t>
      </w:r>
      <w:r>
        <w:rPr>
          <w:bCs/>
          <w:b/>
        </w:rPr>
        <w:t xml:space="preserve">Marine Engineer</w:t>
      </w:r>
      <w:r>
        <w:t xml:space="preserve"> </w:t>
      </w:r>
      <w:r>
        <w:t xml:space="preserve">is no longer just a technical operator but also a steward of the marine environment. In</w:t>
      </w:r>
      <w:r>
        <w:t xml:space="preserve"> </w:t>
      </w:r>
      <w:r>
        <w:rPr>
          <w:bCs/>
          <w:b/>
        </w:rPr>
        <w:t xml:space="preserve">United Arab Emirates Dubai</w:t>
      </w:r>
      <w:r>
        <w:t xml:space="preserve">, strict environmental regulations govern emissions, waste disposal, and ballast water management.</w:t>
      </w:r>
    </w:p>
    <w:p>
      <w:pPr>
        <w:pStyle w:val="BodyText"/>
      </w:pPr>
      <w:r>
        <w:t xml:space="preserve">A key responsibility of the marine engineer is implementing green technologies. This includes designing exhaust gas cleaning systems (scrubbers) for port machinery to reduce sulfur oxide emissions. Additionally, marine engineers oversee the construction of breakwaters and seawalls using eco-friendly materials that promote local biodiversity rather than harming it.</w:t>
      </w:r>
    </w:p>
    <w:p>
      <w:pPr>
        <w:pStyle w:val="BodyText"/>
      </w:pPr>
      <w:r>
        <w:t xml:space="preserve">Furthermore, with the global push towards decarbonization, marine engineers are instrumental in integrating renewable energy sources into port infrastructure. Solar panels mounted on warehouse roofs and wind turbines located offshore require specialized engineering knowledge to connect effectively to the port's electrical grid while managing variable power outputs. The</w:t>
      </w:r>
      <w:r>
        <w:t xml:space="preserve"> </w:t>
      </w:r>
      <w:r>
        <w:rPr>
          <w:bCs/>
          <w:b/>
        </w:rPr>
        <w:t xml:space="preserve">Marine Engineer</w:t>
      </w:r>
      <w:r>
        <w:t xml:space="preserve"> </w:t>
      </w:r>
      <w:r>
        <w:t xml:space="preserve">ensures that these sustainable solutions are seamlessly integrated into existing systems, supporting the broader goals of the United Arab Emirates’ vision for a green economy.</w:t>
      </w:r>
    </w:p>
    <w:bookmarkEnd w:id="24"/>
    <w:bookmarkStart w:id="25" w:name="X37e853ef059b93e3318f851917af8901ccde96f"/>
    <w:p>
      <w:pPr>
        <w:pStyle w:val="Heading2"/>
      </w:pPr>
      <w:r>
        <w:t xml:space="preserve">Critical Infrastructure and Emergency Response</w:t>
      </w:r>
    </w:p>
    <w:p>
      <w:pPr>
        <w:pStyle w:val="FirstParagraph"/>
      </w:pPr>
      <w:r>
        <w:t xml:space="preserve">Beyond daily operations, marine engineers in Dubai are responsible for the resilience of critical infrastructure against extreme events. The region faces periodic threats from severe weather patterns and potential seismic activities. A</w:t>
      </w:r>
      <w:r>
        <w:t xml:space="preserve"> </w:t>
      </w:r>
      <w:r>
        <w:rPr>
          <w:bCs/>
          <w:b/>
        </w:rPr>
        <w:t xml:space="preserve">Marine Engineer</w:t>
      </w:r>
      <w:r>
        <w:t xml:space="preserve"> </w:t>
      </w:r>
      <w:r>
        <w:t xml:space="preserve">must design structures to withstand these forces, adhering to international standards such as those set by the International Organization for Standardization (ISO) and local Dubai Civil Defense codes.</w:t>
      </w:r>
    </w:p>
    <w:p>
      <w:pPr>
        <w:pStyle w:val="BodyText"/>
      </w:pPr>
      <w:r>
        <w:t xml:space="preserve">In the event of an emergency, such as an oil spill or a structural breach, marine engineers lead the technical response efforts. They assess damage using underwater drones and remotely operated vehicles (ROVs), tools that require specialized marine engineering knowledge to operate. Their ability to quickly diagnose problems and implement repairs is vital for maintaining safety standards in</w:t>
      </w:r>
      <w:r>
        <w:t xml:space="preserve"> </w:t>
      </w:r>
      <w:r>
        <w:rPr>
          <w:bCs/>
          <w:b/>
        </w:rPr>
        <w:t xml:space="preserve">United Arab Emirates Dubai</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 </w:t>
      </w:r>
      <w:r>
        <w:t xml:space="preserve">in</w:t>
      </w:r>
      <w:r>
        <w:t xml:space="preserve"> </w:t>
      </w:r>
      <w:r>
        <w:rPr>
          <w:bCs/>
          <w:b/>
        </w:rPr>
        <w:t xml:space="preserve">United Arab Emirates Dubai</w:t>
      </w:r>
    </w:p>
    <w:p>
      <w:pPr>
        <w:pStyle w:val="BodyText"/>
      </w:pPr>
      <w:r>
        <w:t xml:space="preserve">These professionals ensure that the ports of</w:t>
      </w:r>
      <w:r>
        <w:t xml:space="preserve"> </w:t>
      </w:r>
      <w:r>
        <w:rPr>
          <w:bCs/>
          <w:b/>
        </w:rPr>
        <w:t xml:space="preserve">United Arab Emirates Dubai</w:t>
      </w:r>
      <w:r>
        <w:br/>
      </w:r>
    </w:p>
    <w:bookmarkEnd w:id="26"/>
    <w:bookmarkStart w:id="27" w:name="references"/>
    <w:p>
      <w:pPr>
        <w:pStyle w:val="Heading2"/>
      </w:pPr>
      <w:r>
        <w:t xml:space="preserve">References</w:t>
      </w:r>
    </w:p>
    <w:p>
      <w:pPr>
        <w:numPr>
          <w:ilvl w:val="0"/>
          <w:numId w:val="1001"/>
        </w:numPr>
        <w:pStyle w:val="Compact"/>
      </w:pPr>
      <w:r>
        <w:t xml:space="preserve">International Maritime Organization. (2023).</w:t>
      </w:r>
      <w:r>
        <w:t xml:space="preserve"> </w:t>
      </w:r>
      <w:r>
        <w:rPr>
          <w:iCs/>
          <w:i/>
        </w:rPr>
        <w:t xml:space="preserve">Maritime Technology and Innovation Report</w:t>
      </w:r>
      <w:r>
        <w:t xml:space="preserve">. London, UK.</w:t>
      </w:r>
    </w:p>
    <w:p>
      <w:pPr>
        <w:numPr>
          <w:ilvl w:val="0"/>
          <w:numId w:val="1001"/>
        </w:numPr>
        <w:pStyle w:val="Compact"/>
      </w:pPr>
      <w:r>
        <w:t xml:space="preserve">Dubai Ports World. (2024). "Strategic Infrastructure Development in the UAE." Dubai, UAE.</w:t>
      </w:r>
    </w:p>
    <w:p>
      <w:pPr>
        <w:numPr>
          <w:ilvl w:val="0"/>
          <w:numId w:val="1001"/>
        </w:numPr>
        <w:pStyle w:val="Compact"/>
      </w:pPr>
      <w:r>
        <w:t xml:space="preserve">Ahmed, M., &amp; Khan, R. (2023). Corrosion Control Strategies in Gulf Coast Environments.</w:t>
      </w:r>
      <w:r>
        <w:t xml:space="preserve"> </w:t>
      </w:r>
      <w:r>
        <w:rPr>
          <w:iCs/>
          <w:i/>
        </w:rPr>
        <w:t xml:space="preserve">Journal of Marine Engineering and Technology</w:t>
      </w:r>
      <w:r>
        <w:t xml:space="preserve">, 15(4), 112-129.</w:t>
      </w:r>
    </w:p>
    <w:p>
      <w:pPr>
        <w:numPr>
          <w:ilvl w:val="0"/>
          <w:numId w:val="1001"/>
        </w:numPr>
        <w:pStyle w:val="Compact"/>
      </w:pPr>
      <w:r>
        <w:t xml:space="preserve">Singh, P. (2023). Automation in Modern Ports: The Role of Mechanical Systems.</w:t>
      </w:r>
      <w:r>
        <w:t xml:space="preserve"> </w:t>
      </w:r>
      <w:r>
        <w:rPr>
          <w:iCs/>
          <w:i/>
        </w:rPr>
        <w:t xml:space="preserve">Global Logistics Review</w:t>
      </w:r>
      <w:r>
        <w:t xml:space="preserve">,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file>