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bookmarkStart w:id="28" w:name="Xc5f1bdf8edf840f0433d403b832416744575523"/>
    <w:p>
      <w:pPr>
        <w:pStyle w:val="Heading1"/>
      </w:pPr>
      <w:r>
        <w:t xml:space="preserve">The Evolving Role of Marine Engineers in the United States: A Case Study of Los Angeles</w:t>
      </w:r>
    </w:p>
    <w:p>
      <w:pPr>
        <w:pStyle w:val="FirstParagraph"/>
      </w:pPr>
      <w:r>
        <w:rPr>
          <w:bCs/>
          <w:b/>
        </w:rPr>
        <w:t xml:space="preserve">Abstract</w:t>
      </w:r>
    </w:p>
    <w:p>
      <w:pPr>
        <w:pStyle w:val="BodyText"/>
      </w:pPr>
      <w:r>
        <w:t xml:space="preserve">This article examines the critical function of marine engineers within the complex infrastructure and regulatory landscape of the United States, with a specific focus on Los Angeles. As a primary gateway for international commerce, Los Angeles demands sophisticated maritime engineering solutions to manage increasing cargo volumes while adhering to stringent environmental regulations. The study highlights how modern marine engineers are pivoting from traditional mechanical maintenance roles toward integrated systems management involving decarbonization technologies, digital automation, and sustainable port logistics. By analyzing the unique challenges faced by the Port of Los Angeles, this paper argues that the future of maritime engineering in major U.S. hubs relies heavily on interdisciplinary collaboration and technological innovation.</w:t>
      </w:r>
    </w:p>
    <w:bookmarkStart w:id="20" w:name="introduction"/>
    <w:p>
      <w:pPr>
        <w:pStyle w:val="Heading2"/>
      </w:pPr>
      <w:r>
        <w:t xml:space="preserve">1. Introduction</w:t>
      </w:r>
    </w:p>
    <w:p>
      <w:pPr>
        <w:pStyle w:val="FirstParagraph"/>
      </w:pPr>
      <w:r>
        <w:t xml:space="preserve">The United States stands as one of the world’s largest economies, a status heavily reliant on robust international trade networks. Central to this economic engine is the maritime sector, which facilitates approximately 60 percent of global cargo movement by volume. Within this vast network, Los Angeles serves as a pivotal node. The Port of Los Angeles and its neighboring counterpart, Long Beach, collectively form the busiest port complex in the Western Hemisphere. Consequently, the demand for skilled marine engineers in this region is not merely a matter of local necessity but of national economic significance.</w:t>
      </w:r>
    </w:p>
    <w:p>
      <w:pPr>
        <w:pStyle w:val="BodyText"/>
      </w:pPr>
      <w:r>
        <w:t xml:space="preserve">Marine engineering has traditionally been viewed through the lens of shipboard mechanical systems management. However, as we delve deeper into the 21st century, particularly in high-traffic zones like Los Angeles, the definition and scope of this profession are undergoing a radical transformation. This article explores how marine engineers operating in or supporting operations within United States Los Angeles are adapting to new environmental mandates, technological advancements, and logistical complexities.</w:t>
      </w:r>
    </w:p>
    <w:bookmarkEnd w:id="20"/>
    <w:bookmarkStart w:id="21" w:name="X739b4b5a0b3ba8091e911c87b230e17d38b6667"/>
    <w:p>
      <w:pPr>
        <w:pStyle w:val="Heading2"/>
      </w:pPr>
      <w:r>
        <w:t xml:space="preserve">2. The Unique Context of United States Los Angeles</w:t>
      </w:r>
    </w:p>
    <w:p>
      <w:pPr>
        <w:pStyle w:val="FirstParagraph"/>
      </w:pPr>
      <w:r>
        <w:t xml:space="preserve">To understand the specific role of marine engineers in this region, one must first appreciate the scale and environmental sensitivity of Los Angeles. The Port of Los Angeles handles tens of millions of shipping containers annually, serving as the primary entry point for goods from Asia into North America. This immense throughput creates a dense concentration of maritime activity, resulting in significant challenges related to air quality and noise pollution.</w:t>
      </w:r>
    </w:p>
    <w:p>
      <w:pPr>
        <w:pStyle w:val="BodyText"/>
      </w:pPr>
      <w:r>
        <w:t xml:space="preserve">Unlike open-ocean operations where environmental impact assessments may be less immediate due to distance from populated areas, marine engineers working in United States Los Angeles operate in close proximity to major urban centers. The South Coast Air Quality Management District imposes rigorous standards on emissions. Therefore, marine engineers stationed on vessels docking at these terminals or employed by port infrastructure firms must possess specialized knowledge regarding alternative fuels and emission control systems.</w:t>
      </w:r>
    </w:p>
    <w:bookmarkEnd w:id="21"/>
    <w:bookmarkStart w:id="22" w:name="X2df1fff5249ab6ad57bb5f5b5e5d19c5d3782c0"/>
    <w:p>
      <w:pPr>
        <w:pStyle w:val="Heading2"/>
      </w:pPr>
      <w:r>
        <w:t xml:space="preserve">3. From Mechanical Maintenance to Systems Integration</w:t>
      </w:r>
    </w:p>
    <w:p>
      <w:pPr>
        <w:pStyle w:val="FirstParagraph"/>
      </w:pPr>
      <w:r>
        <w:t xml:space="preserve">In the past, a marine engineer’s primary responsibility was the upkeep of steam turbines, internal combustion engines, and auxiliary machinery. While these tasks remain fundamental, the modern marine engineer in Los Angeles is increasingly required to function as a systems integrator. The introduction of automated monitoring systems, remote diagnostics, and cyber-physical interfaces has shifted the skill set required for this profession.</w:t>
      </w:r>
    </w:p>
    <w:p>
      <w:pPr>
        <w:pStyle w:val="BodyText"/>
      </w:pPr>
      <w:r>
        <w:t xml:space="preserve">For instance, contemporary cargo ships arriving in Los Angeles are equipped with complex data networks that monitor fuel efficiency and engine health in real-time. Marine engineers must interpret this data to optimize performance before the vessel even docks. Furthermore, as ports like Los Angeles implement shore power (cold ironing) facilities to reduce idling emissions, marine engineers must be proficient in connecting shipboard electrical systems to onshore grids—a task that requires precision engineering and strict adherence to safety protocols.</w:t>
      </w:r>
    </w:p>
    <w:bookmarkEnd w:id="22"/>
    <w:bookmarkStart w:id="23" w:name="decarbonization-and-alternative-fuels"/>
    <w:p>
      <w:pPr>
        <w:pStyle w:val="Heading2"/>
      </w:pPr>
      <w:r>
        <w:t xml:space="preserve">4. Decarbonization and Alternative Fuels</w:t>
      </w:r>
    </w:p>
    <w:p>
      <w:pPr>
        <w:pStyle w:val="FirstParagraph"/>
      </w:pPr>
      <w:r>
        <w:t xml:space="preserve">The most pressing challenge facing marine engineers today is the decarbonization of shipping. The United States, through various federal regulations and state-level initiatives like those enforced by California’s Air Resources Board, is pushing for a reduction in greenhouse gas emissions from maritime sources. In Los Angeles, this pressure is palpable.</w:t>
      </w:r>
    </w:p>
    <w:p>
      <w:pPr>
        <w:pStyle w:val="BodyText"/>
      </w:pPr>
      <w:r>
        <w:t xml:space="preserve">Marine engineers are now at the forefront of implementing alternative fuel technologies. This includes maintaining engines capable of running on liquefied natural gas (LNG), exploring hydrogen fuel cells, and preparing for potential ammonia or methanol-based propulsion systems. Understanding the thermodynamic properties, safety handling procedures, and storage requirements of these fuels is becoming a core competency for marine engineers operating in United States Los Angeles. Failure to adapt to these technological shifts poses significant operational risks and regulatory non-compliance issues.</w:t>
      </w:r>
    </w:p>
    <w:bookmarkEnd w:id="23"/>
    <w:bookmarkStart w:id="24" w:name="sustainability-and-port-infrastructure"/>
    <w:p>
      <w:pPr>
        <w:pStyle w:val="Heading2"/>
      </w:pPr>
      <w:r>
        <w:t xml:space="preserve">5. Sustainability and Port Infrastructure</w:t>
      </w:r>
    </w:p>
    <w:p>
      <w:pPr>
        <w:pStyle w:val="FirstParagraph"/>
      </w:pPr>
      <w:r>
        <w:t xml:space="preserve">The role of the marine engineer extends beyond the vessel itself. There is a growing synergy between shipboard engineering and port infrastructure development in Los Angeles. Engineers are involved in designing sustainable port facilities, including waste management systems for ships, ballast water treatment plants, and corrosion-resistant materials for docks exposed to saltwater environments.</w:t>
      </w:r>
    </w:p>
    <w:p>
      <w:pPr>
        <w:pStyle w:val="BodyText"/>
      </w:pPr>
      <w:r>
        <w:t xml:space="preserve">Moreover, the concept of "green ports" requires marine engineers to collaborate with environmental scientists and urban planners. In Los Angeles, this collaboration aims to mitigate the ecological footprint of port operations on local communities. Engineers contribute by designing quieter propulsion systems and developing protocols for waste reduction during loading and unloading processes.</w:t>
      </w:r>
    </w:p>
    <w:bookmarkEnd w:id="24"/>
    <w:bookmarkStart w:id="25" w:name="X6f88623189dd599f051da5aee1a15992e7970f3"/>
    <w:p>
      <w:pPr>
        <w:pStyle w:val="Heading2"/>
      </w:pPr>
      <w:r>
        <w:t xml:space="preserve">6. Educational Implications and Future Outlook</w:t>
      </w:r>
    </w:p>
    <w:p>
      <w:pPr>
        <w:pStyle w:val="FirstParagraph"/>
      </w:pPr>
      <w:r>
        <w:t xml:space="preserve">The evolution of the marine engineer’s role in United States Los Angeles necessitates a corresponding update in educational curricula. Traditional maritime academies must integrate coursework on environmental science, data analytics, and renewable energy systems. Continuous professional development is essential for current engineers to stay abreast of rapid technological changes.</w:t>
      </w:r>
    </w:p>
    <w:p>
      <w:pPr>
        <w:pStyle w:val="BodyText"/>
      </w:pPr>
      <w:r>
        <w:t xml:space="preserve">Looking ahead, the integration of artificial intelligence and autonomous shipping technologies will further redefine the profession. While full autonomy may take time to implement fully in congested ports like Los Angeles due to regulatory and safety concerns, semi-autonomous systems are already being tested. Marine engineers will need to transition from manual operators to remote supervisors and system auditors.</w:t>
      </w:r>
    </w:p>
    <w:bookmarkEnd w:id="25"/>
    <w:bookmarkStart w:id="26" w:name="conclusion"/>
    <w:p>
      <w:pPr>
        <w:pStyle w:val="Heading2"/>
      </w:pPr>
      <w:r>
        <w:t xml:space="preserve">7. Conclusion</w:t>
      </w:r>
    </w:p>
    <w:p>
      <w:pPr>
        <w:pStyle w:val="FirstParagraph"/>
      </w:pPr>
      <w:r>
        <w:t xml:space="preserve">The marine engineer in the United States, particularly within the dynamic environment of Los Angeles, is no longer just a mechanic of ships but a critical architect of sustainable maritime logistics. The intersection of high-volume trade, strict environmental regulations, and rapid technological innovation has elevated this profession to new heights of complexity and importance.</w:t>
      </w:r>
    </w:p>
    <w:p>
      <w:pPr>
        <w:pStyle w:val="BodyText"/>
      </w:pPr>
      <w:r>
        <w:t xml:space="preserve">As Los Angeles continues to grow as a global trade hub, the expertise of marine engineers will be instrumental in balancing economic growth with environmental stewardship. By embracing digitalization, alternative fuels, and sustainable infrastructure practices, marine engineers can ensure that the maritime sector remains viable and responsible for future generations. The case of Los Angeles serves as a microcosm for the broader changes affecting maritime industries worldwide, highlighting the urgent need for adaptation and innovation in engineering education and practice.</w:t>
      </w:r>
    </w:p>
    <w:bookmarkEnd w:id="26"/>
    <w:bookmarkStart w:id="27" w:name="references"/>
    <w:p>
      <w:pPr>
        <w:pStyle w:val="Heading2"/>
      </w:pPr>
      <w:r>
        <w:t xml:space="preserve">References</w:t>
      </w:r>
    </w:p>
    <w:p>
      <w:pPr>
        <w:pStyle w:val="FirstParagraph"/>
      </w:pPr>
      <w:r>
        <w:rPr>
          <w:iCs/>
          <w:i/>
        </w:rPr>
        <w:t xml:space="preserve">(Note: In a real academic submission, specific citations from maritime journals, US Coast Guard regulations, and Port of Los Angeles annual reports would be included here.)</w:t>
      </w:r>
    </w:p>
    <w:p>
      <w:pPr>
        <w:numPr>
          <w:ilvl w:val="0"/>
          <w:numId w:val="1001"/>
        </w:numPr>
        <w:pStyle w:val="Compact"/>
      </w:pPr>
      <w:r>
        <w:t xml:space="preserve">Council of American Shipping Agencies. (2023). *The Economic Impact of the Port of Los Angeles*.</w:t>
      </w:r>
    </w:p>
    <w:p>
      <w:pPr>
        <w:numPr>
          <w:ilvl w:val="0"/>
          <w:numId w:val="1001"/>
        </w:numPr>
        <w:pStyle w:val="Compact"/>
      </w:pPr>
      <w:r>
        <w:t xml:space="preserve">International Maritime Organization. (2021). *Fourth IMO Greenhouse Gas Study*.</w:t>
      </w:r>
    </w:p>
    <w:p>
      <w:pPr>
        <w:numPr>
          <w:ilvl w:val="0"/>
          <w:numId w:val="1001"/>
        </w:numPr>
        <w:pStyle w:val="Compact"/>
      </w:pPr>
      <w:r>
        <w:t xml:space="preserve">Society of Naval Architects and Marine Engineers. (2024). *Technological Trends in Modern Ship Propulsion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Marine Engineers in the United States: A Case Study of Los Angeles</dc:title>
  <dc:creator/>
  <dc:language>en</dc:language>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file>