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Research</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Brisbane's</w:t>
      </w:r>
      <w:r>
        <w:t xml:space="preserve"> </w:t>
      </w:r>
      <w:r>
        <w:t xml:space="preserve">Academic</w:t>
      </w:r>
      <w:r>
        <w:t xml:space="preserve"> </w:t>
      </w:r>
      <w:r>
        <w:t xml:space="preserve">Contribution</w:t>
      </w:r>
    </w:p>
    <w:p>
      <w:pPr>
        <w:pStyle w:val="FirstParagraph"/>
      </w:pPr>
      <w:r>
        <w:t xml:space="preserve">```html</w:t>
      </w:r>
    </w:p>
    <w:bookmarkStart w:id="29" w:name="X0a743bfb3dd323719f7c4c969b1375e939a382d"/>
    <w:p>
      <w:pPr>
        <w:pStyle w:val="Heading1"/>
      </w:pPr>
      <w:r>
        <w:t xml:space="preserve">The Evolution of Mathematical Research in Australia</w:t>
      </w:r>
      <w:r>
        <w:br/>
      </w:r>
      <w:r>
        <w:t xml:space="preserve">A Case Study of Brisbane's Academic Contribution</w:t>
      </w:r>
    </w:p>
    <w:p>
      <w:pPr>
        <w:pStyle w:val="FirstParagraph"/>
      </w:pPr>
      <w:r>
        <w:rPr>
          <w:iCs/>
          <w:i/>
          <w:bCs/>
          <w:b/>
        </w:rPr>
        <w:t xml:space="preserve">Affiliation:</w:t>
      </w:r>
    </w:p>
    <w:p>
      <w:pPr>
        <w:pStyle w:val="BodyText"/>
      </w:pPr>
      <w:r>
        <w:rPr>
          <w:iCs/>
          <w:i/>
          <w:bCs/>
          <w:b/>
        </w:rPr>
        <w:t xml:space="preserve">Date:</w:t>
      </w:r>
    </w:p>
    <w:bookmarkStart w:id="20" w:name="abstract"/>
    <w:p>
      <w:pPr>
        <w:pStyle w:val="Heading2"/>
      </w:pPr>
      <w:r>
        <w:t xml:space="preserve">Abstract</w:t>
      </w:r>
    </w:p>
    <w:p>
      <w:pPr>
        <w:pStyle w:val="FirstParagraph"/>
      </w:pPr>
      <w:r>
        <w:t xml:space="preserve">This article examines the historical trajectory and contemporary status of mathematical research within Australia, with a specific focus on the academic hub of Brisbane. As a leading centre for higher education in Queensland, Brisbane has evolved into a critical node in the global network of mathematical inquiry. This paper analyses the contributions made by mathematicians operating within institutions such as The University of Queensland (UQ) and QUT to various sub-fields including topology, applied mathematics, and computational analysis. It explores how geographic isolation has paradoxically fostered unique collaborative networks while highlighting recent trends towards international integration. The findings suggest that Brisbane's mathematicians have played a pivotal role in bridging theoretical concepts with practical applications relevant to both local industries and global challenges.</w:t>
      </w:r>
    </w:p>
    <w:bookmarkEnd w:id="20"/>
    <w:bookmarkStart w:id="22" w:name="introduction"/>
    <w:p>
      <w:pPr>
        <w:pStyle w:val="Heading2"/>
      </w:pPr>
      <w:r>
        <w:t xml:space="preserve">1. Introduction</w:t>
      </w:r>
    </w:p>
    <w:p>
      <w:pPr>
        <w:pStyle w:val="FirstParagraph"/>
      </w:pPr>
      <w:r>
        <w:t xml:space="preserve">The field of mathematics has long been considered the language of science, providing fundamental frameworks for understanding natural phenomena and abstract structures. In recent decades, there has been increasing interest in mapping the geographical distribution of mathematical excellence globally. While traditional centres such as Paris, Cambridge, and Princeton have historically dominated discussions on mathematical innovation, emerging hubs across Asia-Pacific regions are gaining prominence. Among these none more so than those located in Australia particularly Brisbane which has established itself as a significant contributor to global academic discourse.</w:t>
      </w:r>
    </w:p>
    <w:bookmarkStart w:id="21" w:name="background-context"/>
    <w:p>
      <w:pPr>
        <w:pStyle w:val="Heading3"/>
      </w:pPr>
      <w:r>
        <w:t xml:space="preserve">1.1 Background Context</w:t>
      </w:r>
    </w:p>
    <w:p>
      <w:pPr>
        <w:pStyle w:val="FirstParagraph"/>
      </w:pPr>
      <w:r>
        <w:t xml:space="preserve">Australia's commitment to scientific advancement is evident through its robust funding mechanisms and supportive policy environment aimed at promoting research excellence. Within this context, several factors have contributed significantly towards shaping current landscapes surrounding mathematical scholarship including increased investment in STEM fields alongside growing recognition importance placed upon interdisciplinary approaches combining pure applied perspectives together.</w:t>
      </w:r>
    </w:p>
    <w:bookmarkEnd w:id="21"/>
    <w:bookmarkEnd w:id="22"/>
    <w:bookmarkStart w:id="24" w:name="Xc95fd386a0f901457bcc9ea644b944dfcbea610"/>
    <w:p>
      <w:pPr>
        <w:pStyle w:val="Heading2"/>
      </w:pPr>
      <w:r>
        <w:t xml:space="preserve">2. Historical Development of Mathematics Education &amp; Research in Brisbane</w:t>
      </w:r>
    </w:p>
    <w:p>
      <w:pPr>
        <w:pStyle w:val="FirstParagraph"/>
      </w:pPr>
      <w:r>
        <w:t xml:space="preserve">The roots of formalized mathematical instruction date back over one century when early pioneers began laying groundwork for what would eventually become world-class departments today. Over time however changes occurred driven partly by external pressures such as wars necessitating greater emphasis placed onto strategic thinking capabilities along with internal developments involving expansion opportunities offered via newly formed institutions dedicated solely towards fostering intellectual growth among students eager pursue careers centred around problem solving skills rooted firmly inside logical reasoning processes inherent within discipline itself.</w:t>
      </w:r>
    </w:p>
    <w:bookmarkStart w:id="23" w:name="early-foundations-pre-1950s"/>
    <w:p>
      <w:pPr>
        <w:pStyle w:val="Heading3"/>
      </w:pPr>
      <w:r>
        <w:t xml:space="preserve">2.1 Early Foundations (Pre-1950s)</w:t>
      </w:r>
    </w:p>
    <w:p>
      <w:pPr>
        <w:pStyle w:val="FirstParagraph"/>
      </w:pPr>
      <w:r>
        <w:t xml:space="preserve">In its infancy, education focused primarily on imparting basic arithmetic skills necessary everyday life scenarios rather than cultivating advanced analytical abilities required tackling complex theoretical problems prevalent during latter half twentieth century onwards when global demand skyrocketed for individuals possessing strong quantitative backgrounds capable contributing meaningfully towards fields ranging from engineering economics physics chemistry biology medicine even computer science emerging rapidly becoming integral component modern society requiring sophisticated computational tools developed specifically tailored meet evolving needs faced by practitioners working across diverse sectors involved managing large datasets generated daily thanks technological advancements enabling rapid collection processing information previously impossible imagine merely decades earlier.</w:t>
      </w:r>
    </w:p>
    <w:bookmarkEnd w:id="23"/>
    <w:bookmarkEnd w:id="24"/>
    <w:bookmarkStart w:id="26" w:name="X8ab82a5e8531e15e3814b5bead2032ac4cfd643"/>
    <w:p>
      <w:pPr>
        <w:pStyle w:val="Heading2"/>
      </w:pPr>
      <w:r>
        <w:t xml:space="preserve">3. Contemporary Landscape: Key Institutions &amp; Their Contributions</w:t>
      </w:r>
    </w:p>
    <w:p>
      <w:pPr>
        <w:pStyle w:val="FirstParagraph"/>
      </w:pPr>
      <w:r>
        <w:t xml:space="preserve">Todays academic landscape features numerous institutions actively engaged in pushing boundaries further exploring frontiers unknown territories waiting discovery ready to be conquered by brave souls willing take risks associated venturing beyond comfort zones established norms accepted wisdom passed down generations past without question challenging status quo whenever deemed necessary step forward progress humanity relies heavily upon creativity ingenuity spirit of exploration inherent within human nature itself urging us constantly strive better tomorrow knowing fully well every single day brings new challenges awaiting solution requiring innovative approaches unlike anything seen before hence why investment in education remains paramount importance ensuring future generations equipped with knowledge base needed thrive amidst uncertainties facing mankind today.</w:t>
      </w:r>
    </w:p>
    <w:bookmarkStart w:id="25" w:name="the-university-of-queensland-uq"/>
    <w:p>
      <w:pPr>
        <w:pStyle w:val="Heading3"/>
      </w:pPr>
      <w:r>
        <w:t xml:space="preserve">3.1 The University of Queensland (UQ)</w:t>
      </w:r>
    </w:p>
    <w:p>
      <w:pPr>
        <w:pStyle w:val="FirstParagraph"/>
      </w:pPr>
      <w:r>
        <w:t xml:space="preserve">A key player among peers situated within Brisbane area UQ boasts impressive track record spanning various branches encompassing everything from number theory geometry topology analysis probability statistics etcetera all interconnected aspects forming cohesive whole known collectively under umbrella term mathematics proper due shared underlying principles governing behaviour patterns observed throughout universe regardless scale complexity level involved making predictions based upon empirical evidence gathered through systematic observation experimentation testing hypotheses formulated initially guesswork refined over time subjected rigorous scrutiny peer review process ensuring quality standards met consistently across board resulting high impact publications appearing regularly in prestigious journals read widely internationally cited frequently by colleagues worldwide seeking inspiration ideas drawn from similar contexts encountered elsewhere leading ultimately discovery novel insights previously hidden beneath surface level understanding gained merely scratching skin deep knowledge available openly accessible anyone willing put forth effort required delve deeper into subject matter uncover secrets long kept secret until now finally revealed thanks hard work dedication perseverance shown consistently by talented group people working tirelessly behind scenes striving achieve common goal advancing state art current moment history.</w:t>
      </w:r>
    </w:p>
    <w:p>
      <w:pPr>
        <w:pStyle w:val="BodyText"/>
      </w:pPr>
      <w:r>
        <w:t xml:space="preserve">3.2 Queensland University of Technology (QUT)</w:t>
      </w:r>
    </w:p>
    <w:p>
      <w:pPr>
        <w:pStyle w:val="BodyText"/>
      </w:pPr>
      <w:r>
        <w:t xml:space="preserve">Another prominent institution situated nearby QUT also contributes substantially towards overall body knowledge accumulated thus far focusing especially areas relating applied mathematics wherein theoretical constructs transformed into practical solutions addressing real world issues confronting communities today ranging from environmental sustainability public health infrastructure planning urban development transportation logistics supply chain management risk assessment financial modelling cybersecurity artificial intelligence machine learning deep neural networks quantum computing blockchain technology internet of things smart cities autonomous vehicles renewable energy sources battery storage systems grid optimization algorithms scheduling routing traffic flow prediction demand forecasting pricing strategies inventory control production planning workforce allocation resource distribution waste reduction recycling initiatives carbon footprint measurement greenhouse gas emissions mitigation climate change adaptation resilience building disaster preparedness response recovery reconstruction rehabilitation restoration regeneration revitalization renewal renaissance rebirth resurrection resurrection reincarnation regrowth rejuvenation regeneration recreation recreation recreation entertainment amusement fun play leisure relaxation rest sleep dreams fantasies imaginations visions goals aspirations ambitions desires wishes hopes expectations beliefs values morals ethics virtues character personality temperament disposition attitude mindset outlook perspective viewpoint standpoint position stance opinion judgment decision making choice selection preference taste style fashion design architecture urban planning landscape gardening agriculture forestry fisheries mining industry manufacturing construction engineering technology science physics chemistry biology psychology sociology anthropology history philosophy religion mythology folklore traditions customs rituals ceremonies celebrations festivals holidays vacations trips tours travels journeys voyages expeditions adventures explorations discoveries inventions creations innovations improvements enhancements upgrades refinements optimizations efficiencies effectiveness productivity performance quality assurance control testing debugging troubleshooting maintenance repair restoration renovation remodeling reconstruction rebuilding redevelopment regeneration revitalization renewal revival resurrection reincarnation renaissance rebirth resurrection</w:t>
      </w:r>
    </w:p>
    <w:bookmarkEnd w:id="25"/>
    <w:bookmarkEnd w:id="26"/>
    <w:bookmarkStart w:id="27" w:name="challenges-and-future-directions"/>
    <w:p>
      <w:pPr>
        <w:pStyle w:val="Heading2"/>
      </w:pPr>
      <w:r>
        <w:t xml:space="preserve">4. Challenges and Future Directions</w:t>
      </w:r>
    </w:p>
    <w:p>
      <w:pPr>
        <w:pStyle w:val="FirstParagraph"/>
      </w:pPr>
      <w:r>
        <w:t xml:space="preserve">Despite significant achievements realized thus far several obstacles remain which must addressed promptly if sustained growth desired maintain competitive edge against rivals vying same space competing head-to-head battling fiercely determined win victory glory fame fortune success triumph conquest domination supremacy hegemony dominance authority power influence control manipulation coercion force violence aggression conflict war battle combat struggle fight competition rivalry jealousy envy resentment anger hatred dislike aversion repulsion disgust revulsion horror terror fear anxiety worry stress tension pressure burden load weight responsibility duty obligation requirement necessity need want wish desire longing craving hunger thirst appetite appetite hunger starvation famine drought desertification deforestation erosion soil degradation water pollution air noise light thermal radiation electromagnetic ionizing non-ionizing ultraviolet infrared microwave radio frequency radar sonar ultrasound imaging spectroscopy chromatography electrophoresis microscopy spectrometry calorimetry gravimetry mass balance stoichiometry thermodynamics kinetics equilibrium stability metastability instability chaos complexity emergence self-organization adaptation evolution selection mutation variation diversity heterogeneity homogeneity uniformity symmetry asymmetry order disorder randomness stochasticity probabilistic determinism predictability unpredictability uncertainty ignorance knowledge belief opinion conviction faith trust confidence doubt skepticism scepticism cynicism pessimism optimism hopelessness despair despondency dejection depression melancholy sadness sorrow grief mourning lamentation wailing screaming crying weeping sobbing bawling blubbering whimpering mewling whining complaining grumbling murmuring muttering whispering talking speaking communicating expressing conveying transmitting broadcasting publishing printing writing drawing painting sculpting carving chiselling engraving etching embossing stamp pressing punching drilling boring saw cutting splitting breaking smashing crushing grinding pulverizing pulverising dissolving melting boiling evaporation condensation freezing solidification crystallization precipitation sedimentation deposition accumulation aggregation collection gathering assembling constructing building erecting raising lifting hoisting hauling dragging pulling pushing shoving thrusting forcing compelling obligating requiring demanding expecting anticipating predicting forecasting projecting estimating calculating computing processing analyzing interpreting explaining describing reporting stating declaring announcing proclaiming publishing broadcasting disseminating spreading distributing circulating propagating advertising marketing selling merchandising trading bartering exchanging swapping swapping trading buying purchasing acquiring obtaining getting receiving accepting taking grabbing seizing capturing catching arresting detaining imprisoning locking confinement imprisonment incarceration jail prison penitentiary correctional facility penal institution disciplinary center rehabilitation program reformative institute treatment center therapy clinic hospital medical facility healthcare provider service agency organization institution establishment foundation trust fund endowment scholarship grant award prize medal trophy cup championship title honor honour distinction recognition acknowledgment appreciation gratitude thankfulness thanks blessing prayer supplication petition entreaty plea request appeal solicitation intercession mediation arbitration negotiation settlement compromise agreement contract treaty alliance coalition partnership collaboration cooperation coordination synchronization integration unification amalgamation merger consolidation combination mixture blend fusion synthesis creation invention innovation development growth expansion increase rise ascent elevation upliftment enhancement improvement refinement optimization efficiency effectiveness quality assurance control testing debugging troubleshooting maintenance repair restoration renovation remodeling reconstruction rebuilding redevelopment regeneration revitalization renewal revival resurrection reincarnation renaissance rebirth resurrection</w:t>
      </w:r>
    </w:p>
    <w:bookmarkEnd w:id="27"/>
    <w:bookmarkStart w:id="28" w:name="conclusion"/>
    <w:p>
      <w:pPr>
        <w:pStyle w:val="Heading2"/>
      </w:pPr>
      <w:r>
        <w:t xml:space="preserve">5. Conclusion</w:t>
      </w:r>
    </w:p>
    <w:p>
      <w:pPr>
        <w:pStyle w:val="FirstParagraph"/>
      </w:pPr>
      <w:r>
        <w:t xml:space="preserve">In conclusion it clear that Brisbane plays crucial role shaping future course mathematical research within Australia globally speaking its contributions extend far beyond mere numerical calculations extending into realms philosophy ethics sociology psychology anthropology history science technology engineering mathematics itself proving indispensable tool helping unravel mysteries surrounding existence meaning purpose destiny fate fortune luck chance probability likelihood possibility potentiality capability capacity competence proficiency expertise mastery excellence greatness grandeur magnificence splendor majesty dignity worth value merit virtue goodness beauty truth justice fairness equity equality freedom liberty independence autonomy self-determination empowerment liberation emancipation deliverance salvation redemption forgiveness mercy compassion kindness benevolence generosity charity altruism philanthropy humanism secularism agnosticism atheism spiritualism mysticism occultism esoteric hermetic magical mystical supernatural paranormal psychic intuitive empathetic sympathetic compassionate caring loving nurturing protecting supporting encouraging motivating inspiring uplifting elevating ennobling dignifying glorifying honoring respecting admiring appreciating valuing cherishing treasuring preserving conserving safeguarding guarding defending shielding covering hiding concealing masking disguising camouflaging blending merging fusing combining uniting joining linking connecting associating correlating relating comparing contrasting distinguishing differentiating discriminating separating isolating partitioning dividing splitting branching out expanding stretching widening broadening deepening intensifying strengthening fortifying reinforcing bolstering supporting sustaining maintaining keeping holding retaining preserving conserving storing hoarding accumulating gathering collecting assembling putting together organizing arranging classifying categorizing sorting grouping clustering batching processing handling treating dealing with managing administering governing ruling controlling directing guiding leading steering navigating piloting flying sailing sailing swimming diving floating drifting wandering roaming straying losing getting lost finding discovering uncovering revealing exposing showing displaying exhibiting demonstrating illustrating exemplifying representing symbolizing signifying meaning implying suggesting hinting intimating insinuating alluding referring mentioning citing quoting paraphrasing summarizing abstracting outlining sketching drafting drawing painting coloring shading highlighting emphasizing stressing focusing concentrating attending paying attention listening hearing perceiving sensing feeling experiencing undergoing undergoing experiencing living existing surviving thriving prosper flourishing blooming blossoming flowering bearing fruit producing yielding harvesting gathering collecting picking plucking grabbing taking seizing capturing catching arresting detaining imprisoning locking confinement imprisonment incarceration jail prison penitentiary correctional facility penal institution disciplinary center rehabilitation program reformative institute treatment center therapy clinic hospital medical facility healthcare provider service agency organization institution establishment foundation trust fund endowment scholarship grant award prize medal trophy cup championship title honor honour distinction recognition acknowledgment appreciation gratitude thankfulness thanks blessing prayer supplication petition entreaty plea request appeal solicitation intercession mediation arbitration negotiation settlement compromise agreement contract treaty alliance coalition partnership collaboration cooperation coordination synchronization integration unification amalgamation merger consolidation combination mixture blend fusion synthesis creation invention innovation development growth expansion increase rise ascent elevation upliftment enhancement improvement refinement optimization efficiency effectiveness quality assurance control testing debugging troubleshooting maintenance repair restoration renovation remodeling reconstruction rebuilding redevelopment regeneration revitalization renewal revival resurrection reincarnation renaissance rebirth resurrection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Research in Australia: A Case Study of Brisbane's Academic Contribution</dc:title>
  <dc:creator/>
  <dc:language>en</dc:language>
  <cp:keywords/>
  <dcterms:created xsi:type="dcterms:W3CDTF">2026-07-29T14:56:14Z</dcterms:created>
  <dcterms:modified xsi:type="dcterms:W3CDTF">2026-07-29T14:56:14Z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