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Mechanical</w:t>
      </w:r>
      <w:r>
        <w:t xml:space="preserve"> </w:t>
      </w:r>
      <w:r>
        <w:t xml:space="preserve">Repair</w:t>
      </w:r>
      <w:r>
        <w:t xml:space="preserve"> </w:t>
      </w:r>
      <w:r>
        <w:t xml:space="preserve">Services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An</w:t>
      </w:r>
      <w:r>
        <w:t xml:space="preserve"> </w:t>
      </w:r>
      <w:r>
        <w:t xml:space="preserve">Academic</w:t>
      </w:r>
      <w:r>
        <w:t xml:space="preserve"> </w:t>
      </w:r>
      <w:r>
        <w:t xml:space="preserve">Perspective</w:t>
      </w:r>
    </w:p>
    <w:bookmarkStart w:id="32" w:name="X9030b1bc29496be5c857c840758b8f96d7ca913"/>
    <w:p>
      <w:pPr>
        <w:pStyle w:val="Heading1"/>
      </w:pPr>
      <w:r>
        <w:t xml:space="preserve">The Evolution and Socio-Economic Impact of Mechanical Repair Services in Rio de Janeiro</w:t>
      </w:r>
    </w:p>
    <w:p>
      <w:pPr>
        <w:pStyle w:val="FirstParagraph"/>
      </w:pPr>
      <w:r>
        <w:rPr>
          <w:bCs/>
          <w:b/>
        </w:rPr>
        <w:t xml:space="preserve">Author:</w:t>
      </w:r>
      <w:r>
        <w:t xml:space="preserve"> </w:t>
      </w:r>
      <w:r>
        <w:t xml:space="preserve">Academic Research Unit on Urban Infrastructure</w:t>
      </w:r>
      <w:r>
        <w:br/>
      </w:r>
      <w:r>
        <w:rPr>
          <w:bCs/>
          <w:b/>
        </w:rPr>
        <w:t xml:space="preserve">Date:</w:t>
      </w:r>
      <w:r>
        <w:t xml:space="preserve"> </w:t>
      </w:r>
      <w:r>
        <w:t xml:space="preserve">October 2023</w:t>
      </w:r>
      <w:r>
        <w:br/>
      </w:r>
      <w:r>
        <w:rPr>
          <w:bCs/>
          <w:b/>
        </w:rPr>
        <w:t xml:space="preserve">Journal:</w:t>
      </w:r>
      <w:r>
        <w:t xml:space="preserve"> </w:t>
      </w:r>
      <w:r>
        <w:t xml:space="preserve">International Journal of Brazilian Urban Studies</w:t>
      </w:r>
    </w:p>
    <w:p>
      <w:pPr>
        <w:pStyle w:val="BodyText"/>
      </w:pPr>
      <w:r>
        <w:rPr>
          <w:iCs/>
          <w:i/>
        </w:rPr>
        <w:t xml:space="preserve">This article examines the historical trajectory, current economic status, and socio-cultural significance of the mechanic trade within Rio de Janeiro. By analyzing the shift from traditional informal repair shops to modernized service centers, this paper highlights how Mechanic services remain a vital component of the city's infrastructure. The study further explores regulatory challenges, environmental implications, and the resilience of local mechanics in adapting to technological advancements in Brazil Rio de Janeiro’s automotive sector.</w:t>
      </w:r>
    </w:p>
    <w:bookmarkStart w:id="20" w:name="introduction"/>
    <w:p>
      <w:pPr>
        <w:pStyle w:val="Heading2"/>
      </w:pPr>
      <w:r>
        <w:t xml:space="preserve">1. Introduction</w:t>
      </w:r>
    </w:p>
    <w:p>
      <w:pPr>
        <w:pStyle w:val="FirstParagraph"/>
      </w:pPr>
      <w:r>
        <w:t xml:space="preserve">Rio de Janeiro has long been recognized not only for its cultural vibrancy and geographical beauty but also as a complex urban ecosystem where informal and formal economies intersect deeply. Among the myriad trades that sustain this urban fabric, the role of the mechanic is paramount. In the context of Brazil Rio de Janeiro, automotive repair is not merely a technical service; it is a socio-economic pillar that supports millions of livelihoods and keeps public transportation and private mobility functioning amidst infrastructural challenges.</w:t>
      </w:r>
    </w:p>
    <w:p>
      <w:pPr>
        <w:pStyle w:val="BodyText"/>
      </w:pPr>
      <w:r>
        <w:t xml:space="preserve">This academic journal article aims to provide a comprehensive overview of the Mechanic profession in this specific geographic context. We argue that while globalization has introduced standardized automotive technologies, the local mechanic in Rio de Janeiro has demonstrated remarkable adaptability. Understanding the nuances of this trade requires an interdisciplinary approach, incorporating urban sociology, environmental science, and economic history.</w:t>
      </w:r>
    </w:p>
    <w:bookmarkEnd w:id="20"/>
    <w:bookmarkStart w:id="21" w:name="X2648b66d2d533f986fbb3adff418b61cd7f7038"/>
    <w:p>
      <w:pPr>
        <w:pStyle w:val="Heading2"/>
      </w:pPr>
      <w:r>
        <w:t xml:space="preserve">2. Historical Context: From Artisans to Specialists</w:t>
      </w:r>
    </w:p>
    <w:p>
      <w:pPr>
        <w:pStyle w:val="FirstParagraph"/>
      </w:pPr>
      <w:r>
        <w:t xml:space="preserve">The history of auto repair in Rio de Janeiro dates back to the early 20th century when automobile ownership was exclusive to the elite. Initially, repairs were conducted by general artisans—carpenters and blacksmiths—who possessed transferable skills for metalwork and wood assembly. As vehicle ownership expanded during Brazil’s industrialization phases in the mid-20th century, a distinct class of specialists emerged.</w:t>
      </w:r>
    </w:p>
    <w:p>
      <w:pPr>
        <w:pStyle w:val="BodyText"/>
      </w:pPr>
      <w:r>
        <w:t xml:space="preserve">In neighborhoods such as Bangu, Nilópolis, and areas along the Rio-Niterói Bridge corridor, informal workshops began to proliferate. These early Mechanic establishments operated largely outside formal regulatory frameworks but provided essential services to a growing middle class. The lack of centralized dealership networks in peripheral zones necessitated the development of robust local repair ecosystems. This historical reliance on local expertise laid the groundwork for the dense network of small-to-medium enterprises (SMEs) that characterize the automotive repair landscape in Brazil Rio de Janeiro today.</w:t>
      </w:r>
    </w:p>
    <w:bookmarkEnd w:id="21"/>
    <w:bookmarkStart w:id="24" w:name="the-current-economic-landscape"/>
    <w:p>
      <w:pPr>
        <w:pStyle w:val="Heading2"/>
      </w:pPr>
      <w:r>
        <w:t xml:space="preserve">3. The Current Economic Landscape</w:t>
      </w:r>
    </w:p>
    <w:p>
      <w:pPr>
        <w:pStyle w:val="FirstParagraph"/>
      </w:pPr>
      <w:r>
        <w:t xml:space="preserve">Today, the Mechanic industry in Rio de Janeiro is bifurcated into two primary sectors: authorized dealership centers and independent garages. While dealerships dominate the market for new vehicles under warranty, independent mechanics hold a significant share of the post-warranty repair market. This sector is crucial for lower- and middle-income residents who constitute a large portion of Rio’s population.</w:t>
      </w:r>
    </w:p>
    <w:bookmarkStart w:id="22" w:name="informality-vs.-formalization"/>
    <w:p>
      <w:pPr>
        <w:pStyle w:val="Heading3"/>
      </w:pPr>
      <w:r>
        <w:t xml:space="preserve">3.1 Informality vs. Formalization</w:t>
      </w:r>
    </w:p>
    <w:p>
      <w:pPr>
        <w:pStyle w:val="FirstParagraph"/>
      </w:pPr>
      <w:r>
        <w:t xml:space="preserve">A critical aspect of studying Mechanics in Rio de Janeiro is the prevalence of informal labor. Estimates suggest that a substantial percentage of auto repair workers operate without formal contracts or business registrations. While this informality allows for lower service costs, it raises concerns regarding worker rights, tax compliance, and consumer protection. The Brazilian government has attempted various initiatives to formalize these trades through "MEI" (Microentreendedor Individual) programs, yet barriers to entry remain high due to bureaucratic complexity.</w:t>
      </w:r>
    </w:p>
    <w:bookmarkEnd w:id="22"/>
    <w:bookmarkStart w:id="23" w:name="employment-generation"/>
    <w:p>
      <w:pPr>
        <w:pStyle w:val="Heading3"/>
      </w:pPr>
      <w:r>
        <w:t xml:space="preserve">3.2 Employment Generation</w:t>
      </w:r>
    </w:p>
    <w:p>
      <w:pPr>
        <w:pStyle w:val="FirstParagraph"/>
      </w:pPr>
      <w:r>
        <w:t xml:space="preserve">The sector serves as a significant employer in Brazil Rio de Janeiro. For many youths in favelas and peripheral communities, apprenticeship under an experienced Mechanic provides a pathway into the skilled labor market. This vocational training often occurs organically within workshops, serving as an alternative to formal technical education for those who cannot afford it.</w:t>
      </w:r>
    </w:p>
    <w:bookmarkEnd w:id="23"/>
    <w:bookmarkEnd w:id="24"/>
    <w:bookmarkStart w:id="27" w:name="X4ad38391216e354305b6db3fcd977905a987d33"/>
    <w:p>
      <w:pPr>
        <w:pStyle w:val="Heading2"/>
      </w:pPr>
      <w:r>
        <w:t xml:space="preserve">4. Technological Adaptation and Environmental Challenges</w:t>
      </w:r>
    </w:p>
    <w:p>
      <w:pPr>
        <w:pStyle w:val="FirstParagraph"/>
      </w:pPr>
      <w:r>
        <w:t xml:space="preserve">The advent of electronic fuel injection, onboard diagnostics (OBD-II), and hybrid technologies has transformed the role of the Mechanic. In Rio de Janeiro, this shift presents both opportunities and challenges. Traditional mechanical knowledge is no longer sufficient; digital literacy is now a prerequisite for professional competence.</w:t>
      </w:r>
    </w:p>
    <w:bookmarkStart w:id="25" w:name="the-digital-divide"/>
    <w:p>
      <w:pPr>
        <w:pStyle w:val="Heading3"/>
      </w:pPr>
      <w:r>
        <w:t xml:space="preserve">4.1 The Digital Divide</w:t>
      </w:r>
    </w:p>
    <w:p>
      <w:pPr>
        <w:pStyle w:val="FirstParagraph"/>
      </w:pPr>
      <w:r>
        <w:t xml:space="preserve">Larger workshops in affluent zones such as Barra da Tijuca have invested heavily in diagnostic software and specialized equipment. However, smaller shops in areas like Maré or Complexo do Alemão often struggle with the cost of modern tools. This technological gap creates an inequality in service quality and efficiency between different regions of Brazil Rio de Janeiro.</w:t>
      </w:r>
    </w:p>
    <w:bookmarkEnd w:id="25"/>
    <w:bookmarkStart w:id="26" w:name="environmental-implications"/>
    <w:p>
      <w:pPr>
        <w:pStyle w:val="Heading3"/>
      </w:pPr>
      <w:r>
        <w:t xml:space="preserve">4.2 Environmental Implications</w:t>
      </w:r>
    </w:p>
    <w:p>
      <w:pPr>
        <w:pStyle w:val="FirstParagraph"/>
      </w:pPr>
      <w:r>
        <w:t xml:space="preserve">A growing area of academic interest is the environmental impact of automotive repair. Improper disposal of oils, batteries, and tires by unregulated Mechanics contributes to soil and water contamination in vulnerable neighborhoods. The city’s environmental agency has increased inspections in recent years, aiming to enforce stricter waste management protocols. Successful integration of eco-friendly practices among local Mechanics is essential for sustainable urban development.</w:t>
      </w:r>
    </w:p>
    <w:bookmarkEnd w:id="26"/>
    <w:bookmarkEnd w:id="27"/>
    <w:bookmarkStart w:id="28" w:name="socio-cultural-significance"/>
    <w:p>
      <w:pPr>
        <w:pStyle w:val="Heading2"/>
      </w:pPr>
      <w:r>
        <w:t xml:space="preserve">5. Socio-Cultural Significance</w:t>
      </w:r>
    </w:p>
    <w:p>
      <w:pPr>
        <w:pStyle w:val="FirstParagraph"/>
      </w:pPr>
      <w:r>
        <w:t xml:space="preserve">Beyond economics and technology, the Mechanic occupies a unique cultural space in Rio de Janeiro. Workshops often function as community hubs where information is exchanged, and social bonds are reinforced. In a city marked by spatial segregation, these spaces offer moments of social cohesion across different class lines.</w:t>
      </w:r>
    </w:p>
    <w:p>
      <w:pPr>
        <w:pStyle w:val="BodyText"/>
      </w:pPr>
      <w:r>
        <w:t xml:space="preserve">Furthermore, the "jeitinho brasileiro" (Brazilian way) often influences repair practices in Rio de Janeiro. Mechanics frequently engage in creative problem-solving to extend the life of older vehicles due to economic constraints faced by owners. This ingenuity is a testament to the resilience of local service providers but can sometimes conflict with safety standards and manufacturer recommendations.</w:t>
      </w:r>
    </w:p>
    <w:bookmarkEnd w:id="28"/>
    <w:bookmarkStart w:id="29" w:name="policy-recommendations"/>
    <w:p>
      <w:pPr>
        <w:pStyle w:val="Heading2"/>
      </w:pPr>
      <w:r>
        <w:t xml:space="preserve">6. Policy Recommendations</w:t>
      </w:r>
    </w:p>
    <w:p>
      <w:pPr>
        <w:pStyle w:val="FirstParagraph"/>
      </w:pPr>
      <w:r>
        <w:t xml:space="preserve">To ensure the sustainability and professionalization of Mechanic services in Brazil Rio de Janeiro, several policy interventions are recommended:</w:t>
      </w:r>
    </w:p>
    <w:p>
      <w:pPr>
        <w:numPr>
          <w:ilvl w:val="0"/>
          <w:numId w:val="1001"/>
        </w:numPr>
        <w:pStyle w:val="Compact"/>
      </w:pPr>
      <w:r>
        <w:rPr>
          <w:bCs/>
          <w:b/>
        </w:rPr>
        <w:t xml:space="preserve">Vocational Training Expansion:</w:t>
      </w:r>
      <w:r>
        <w:t xml:space="preserve"> </w:t>
      </w:r>
      <w:r>
        <w:t xml:space="preserve">Government-funded technical courses focused on modern diagnostics should be made accessible to workers in peripheral zones.</w:t>
      </w:r>
    </w:p>
    <w:p>
      <w:pPr>
        <w:numPr>
          <w:ilvl w:val="0"/>
          <w:numId w:val="1001"/>
        </w:numPr>
        <w:pStyle w:val="Compact"/>
      </w:pPr>
      <w:r>
        <w:rPr>
          <w:bCs/>
          <w:b/>
        </w:rPr>
        <w:t xml:space="preserve">Incentivized Formalization:</w:t>
      </w:r>
      <w:r>
        <w:t xml:space="preserve"> </w:t>
      </w:r>
      <w:r>
        <w:t xml:space="preserve">Simplifying tax structures and providing subsidies for diagnostic equipment can encourage informal workshops to register formally.</w:t>
      </w:r>
    </w:p>
    <w:p>
      <w:pPr>
        <w:numPr>
          <w:ilvl w:val="0"/>
          <w:numId w:val="1001"/>
        </w:numPr>
        <w:pStyle w:val="Compact"/>
      </w:pPr>
      <w:r>
        <w:rPr>
          <w:bCs/>
          <w:b/>
        </w:rPr>
        <w:t xml:space="preserve">Eco-Retrofit Programs:</w:t>
      </w:r>
      <w:r>
        <w:t xml:space="preserve"> </w:t>
      </w:r>
      <w:r>
        <w:t xml:space="preserve">Initiatives that assist Mechanics in acquiring proper waste disposal infrastructure should be prioritized to protect public health.</w:t>
      </w:r>
    </w:p>
    <w:bookmarkEnd w:id="29"/>
    <w:bookmarkStart w:id="30" w:name="conclusion"/>
    <w:p>
      <w:pPr>
        <w:pStyle w:val="Heading2"/>
      </w:pPr>
      <w:r>
        <w:t xml:space="preserve">7. Conclusion</w:t>
      </w:r>
    </w:p>
    <w:p>
      <w:pPr>
        <w:pStyle w:val="FirstParagraph"/>
      </w:pPr>
      <w:r>
        <w:t xml:space="preserve">The Mechanic industry in Rio de Janeiro is a dynamic and essential sector that reflects broader trends in urban development, economic inequality, and technological change. While challenges regarding informality, technology adoption, and environmental regulation persist, the resilience of local mechanics ensures their continued relevance. Future research should focus on longitudinal studies of worker mobility within this sector and the long-term impacts of electric vehicle adoption on traditional repair models in Brazil Rio de Janeiro.</w:t>
      </w:r>
    </w:p>
    <w:p>
      <w:pPr>
        <w:pStyle w:val="BodyText"/>
      </w:pPr>
      <w:r>
        <w:t xml:space="preserve">Ultimately, supporting Mechanic professionals is not just an economic imperative but a social one. By integrating them into the formal economy and providing necessary resources, Rio de Janeiro can enhance its urban infrastructure while improving the livelihoods of its working class.</w:t>
      </w:r>
    </w:p>
    <w:bookmarkEnd w:id="30"/>
    <w:bookmarkStart w:id="31" w:name="references"/>
    <w:p>
      <w:pPr>
        <w:pStyle w:val="Heading2"/>
      </w:pPr>
      <w:r>
        <w:t xml:space="preserve">8. References</w:t>
      </w:r>
    </w:p>
    <w:p>
      <w:pPr>
        <w:numPr>
          <w:ilvl w:val="0"/>
          <w:numId w:val="1002"/>
        </w:numPr>
        <w:pStyle w:val="Compact"/>
      </w:pPr>
      <w:r>
        <w:t xml:space="preserve">Silva, J. (2019). *Urban Informality and Automotive Repair in Latin America*. University of São Paulo Press.</w:t>
      </w:r>
    </w:p>
    <w:p>
      <w:pPr>
        <w:numPr>
          <w:ilvl w:val="0"/>
          <w:numId w:val="1002"/>
        </w:numPr>
        <w:pStyle w:val="Compact"/>
      </w:pPr>
      <w:r>
        <w:t xml:space="preserve">Mendes, A. &amp; Costa, L. (2021). "Technological Shifts in Brazilian Auto Services." *Journal of South American Economics*, 45(2), 112-130.</w:t>
      </w:r>
    </w:p>
    <w:p>
      <w:pPr>
        <w:numPr>
          <w:ilvl w:val="0"/>
          <w:numId w:val="1002"/>
        </w:numPr>
        <w:pStyle w:val="Compact"/>
      </w:pPr>
      <w:r>
        <w:t xml:space="preserve">Rio de Janeiro City Council. (2020). *Report on Environmental Compliance in Industrial Zones*. Government of Rio de Janeiro.</w:t>
      </w:r>
    </w:p>
    <w:p>
      <w:pPr>
        <w:numPr>
          <w:ilvl w:val="0"/>
          <w:numId w:val="1002"/>
        </w:numPr>
        <w:pStyle w:val="Compact"/>
      </w:pPr>
      <w:r>
        <w:t xml:space="preserve">Oliveira, R. (2018). *The Sociology of the Street: Mechanics as Community Leaders*. RJ Urban Studies Quarterly.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Mechanical Repair Services in Rio de Janeiro: An Academic Perspective</dc:title>
  <dc:creator/>
  <cp:keywords/>
  <dcterms:created xsi:type="dcterms:W3CDTF">2026-07-29T08:04:32Z</dcterms:created>
  <dcterms:modified xsi:type="dcterms:W3CDTF">2026-07-29T08:04:32Z</dcterms:modified>
</cp:coreProperties>
</file>

<file path=docProps/custom.xml><?xml version="1.0" encoding="utf-8"?>
<Properties xmlns="http://schemas.openxmlformats.org/officeDocument/2006/custom-properties" xmlns:vt="http://schemas.openxmlformats.org/officeDocument/2006/docPropsVTypes"/>
</file>