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Mechanics</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Socio-Technical</w:t>
      </w:r>
      <w:r>
        <w:t xml:space="preserve"> </w:t>
      </w:r>
      <w:r>
        <w:t xml:space="preserve">Analysis</w:t>
      </w:r>
    </w:p>
    <w:bookmarkStart w:id="31" w:name="X0de719a15d617aff2ed921b8455bbd9492a6443"/>
    <w:p>
      <w:pPr>
        <w:pStyle w:val="Heading1"/>
      </w:pPr>
      <w:r>
        <w:t xml:space="preserve">The Evolution and Economic Impact of Professional Mechanics in Canada Toronto: A Socio-Technical Analysis</w:t>
      </w:r>
    </w:p>
    <w:p>
      <w:pPr>
        <w:pStyle w:val="FirstParagraph"/>
      </w:pPr>
      <w:r>
        <w:rPr>
          <w:iCs/>
          <w:i/>
          <w:bCs/>
          <w:b/>
        </w:rPr>
        <w:t xml:space="preserve">J. Smith &amp; M. Johnson</w:t>
      </w:r>
      <w:r>
        <w:br/>
      </w:r>
      <w:r>
        <w:rPr>
          <w:iCs/>
          <w:i/>
          <w:bCs/>
          <w:b/>
        </w:rPr>
        <w:t xml:space="preserve">D Department of Urban Studies and Automotive Engineering, Metropolitan University</w:t>
      </w:r>
      <w:r>
        <w:br/>
      </w:r>
      <w:r>
        <w:rPr>
          <w:iCs/>
          <w:i/>
          <w:bCs/>
          <w:b/>
        </w:rPr>
        <w:t xml:space="preserve">Date: October 2023</w:t>
      </w:r>
    </w:p>
    <w:bookmarkStart w:id="20" w:name="abstract"/>
    <w:p>
      <w:pPr>
        <w:pStyle w:val="Heading3"/>
      </w:pPr>
      <w:r>
        <w:t xml:space="preserve">Abstract</w:t>
      </w:r>
    </w:p>
    <w:p>
      <w:pPr>
        <w:pStyle w:val="FirstParagraph"/>
      </w:pPr>
      <w:r>
        <w:t xml:space="preserve">This article examines the critical role of the professional mechanic within the urban infrastructure of Canada Toronto. As a major economic hub and cultural melting pot, Toronto presents unique challenges for automotive maintenance due to extreme weather variations, high vehicle density, and evolving environmental regulations. This study analyzes how traditional mechanical skills have adapted to modern technological demands, specifically focusing on hybridization and electric vehicle (EV) integration. Furthermore, it evaluates the socioeconomic contributions of mechanics to the local Canadian economy in Toronto. The findings suggest that while mechanization threatens manual labor roles, specialized mechanical expertise remains indispensable for ensuring road safety and economic stability in one of Canada’s largest metropolitan centers.</w:t>
      </w:r>
    </w:p>
    <w:bookmarkEnd w:id="20"/>
    <w:bookmarkStart w:id="21" w:name="introduction"/>
    <w:p>
      <w:pPr>
        <w:pStyle w:val="Heading2"/>
      </w:pPr>
      <w:r>
        <w:t xml:space="preserve">1. Introduction</w:t>
      </w:r>
    </w:p>
    <w:p>
      <w:pPr>
        <w:pStyle w:val="FirstParagraph"/>
      </w:pPr>
      <w:r>
        <w:t xml:space="preserve">The concept of the "mechanic" has undergone a radical transformation over the past three decades. Historically viewed as blue-collar laborers engaged primarily in heavy physical repair, mechanics today are increasingly recognized as highly skilled technicians navigating complex electronic and mechanical systems. This evolution is particularly pronounced in Canada Toronto, a city that serves as the economic engine of Ontario and one of the most densely populated urban areas in North America.</w:t>
      </w:r>
    </w:p>
    <w:p>
      <w:pPr>
        <w:pStyle w:val="BodyText"/>
      </w:pPr>
      <w:r>
        <w:t xml:space="preserve">Toronto’s automotive landscape is defined by two competing factors: extreme climatic conditions necessitating robust vehicle maintenance, and stringent provincial environmental policies promoting green energy. For residents and businesses in Canada Toronto, reliable transportation is not merely a convenience but a necessity for economic participation. Consequently, the professional mechanic plays a pivotal role in sustaining the city's mobility ecosystem. This article aims to dissect the multifaceted responsibilities of mechanics in this specific geographic context, analyzing how they balance traditional repair skills with emerging diagnostic technologies.</w:t>
      </w:r>
    </w:p>
    <w:bookmarkEnd w:id="21"/>
    <w:bookmarkStart w:id="24" w:name="Xd129a24a77a887558a691089400ebc5b3ef71b2"/>
    <w:p>
      <w:pPr>
        <w:pStyle w:val="Heading2"/>
      </w:pPr>
      <w:r>
        <w:t xml:space="preserve">2. The Contextual Challenges of Mechanics in Canada Toronto</w:t>
      </w:r>
    </w:p>
    <w:bookmarkStart w:id="22" w:name="climatic-stressors-on-automotive-systems"/>
    <w:p>
      <w:pPr>
        <w:pStyle w:val="Heading3"/>
      </w:pPr>
      <w:r>
        <w:t xml:space="preserve">2.1 Climatic Stressors on Automotive Systems</w:t>
      </w:r>
    </w:p>
    <w:p>
      <w:pPr>
        <w:pStyle w:val="FirstParagraph"/>
      </w:pPr>
      <w:r>
        <w:t xml:space="preserve">A defining characteristic of living and operating vehicles in Canada Toronto is the severity of the winter season. Temperatures frequently plummet below -20°C Celsius, accompanied by high volumes of road salt used to mitigate ice accumulation. This environment places unprecedented stress on automotive components, particularly suspension systems, battery life, and exhaust pipes.</w:t>
      </w:r>
    </w:p>
    <w:p>
      <w:pPr>
        <w:pStyle w:val="BodyText"/>
      </w:pPr>
      <w:r>
        <w:t xml:space="preserve">In this context, the mechanic serves as a crucial intermediary between consumer safety and mechanical failure. Regular maintenance cycles in Toronto must account for corrosion prevention and cold-weather fluid viscosity adjustments. Studies indicate that vehicles operated in the Greater Toronto Area (GTA) require more frequent servicing of braking systems and battery health checks compared to those in milder climates. The mechanic’s expertise is thus not merely reactive but preventive, adapting service protocols to the unique environmental demands of Canada Toronto.</w:t>
      </w:r>
    </w:p>
    <w:bookmarkEnd w:id="22"/>
    <w:bookmarkStart w:id="23" w:name="regulatory-and-environmental-pressures"/>
    <w:p>
      <w:pPr>
        <w:pStyle w:val="Heading3"/>
      </w:pPr>
      <w:r>
        <w:t xml:space="preserve">2.2 Regulatory and Environmental Pressures</w:t>
      </w:r>
    </w:p>
    <w:p>
      <w:pPr>
        <w:pStyle w:val="FirstParagraph"/>
      </w:pPr>
      <w:r>
        <w:t xml:space="preserve">The Province of Ontario has implemented aggressive carbon reduction targets, influencing the automotive sector significantly. In response, mechanics in Canada Toronto are tasked with managing a transitional fleet that includes internal combustion engines (ICE), hybrid electric vehicles (HEVs), and fully electric vehicles (EVs). This tripartite challenge requires a diverse skill set. A mechanic must be proficient in traditional engine repair while simultaneously understanding high-voltage safety protocols associated with EVs.</w:t>
      </w:r>
    </w:p>
    <w:p>
      <w:pPr>
        <w:pStyle w:val="BodyText"/>
      </w:pPr>
      <w:r>
        <w:t xml:space="preserve">This shift has redefined the professional identity of the mechanic. No longer solely focused on wrenches and grease, modern practitioners in Toronto utilize advanced diagnostic software to interpret data streams from vehicle control units. This technological integration ensures that vehicles meet both performance standards and emission regulations set by Canadian federal authorities.</w:t>
      </w:r>
    </w:p>
    <w:bookmarkEnd w:id="23"/>
    <w:bookmarkEnd w:id="24"/>
    <w:bookmarkStart w:id="27" w:name="socioeconomic-contributions-of-mechanics"/>
    <w:p>
      <w:pPr>
        <w:pStyle w:val="Heading2"/>
      </w:pPr>
      <w:r>
        <w:t xml:space="preserve">3. Socioeconomic Contributions of Mechanics</w:t>
      </w:r>
    </w:p>
    <w:bookmarkStart w:id="25" w:name="employment-and-skill-development"/>
    <w:p>
      <w:pPr>
        <w:pStyle w:val="Heading3"/>
      </w:pPr>
      <w:r>
        <w:t xml:space="preserve">3.1 Employment and Skill Development</w:t>
      </w:r>
    </w:p>
    <w:p>
      <w:pPr>
        <w:pStyle w:val="FirstParagraph"/>
      </w:pPr>
      <w:r>
        <w:t xml:space="preserve">The automotive repair sector in Canada Toronto is a significant employer, providing stable jobs for thousands of individuals. However, the nature of employment has shifted toward specialized training requirements. Apprenticeships and certification programs, such as those offered by Red Seal Canada standards, are increasingly rigorous.</w:t>
      </w:r>
    </w:p>
    <w:p>
      <w:pPr>
        <w:pStyle w:val="BodyText"/>
      </w:pPr>
      <w:r>
        <w:t xml:space="preserve">This emphasis on education creates a pathway for social mobility within the city. Mechanics who specialize in high-demand areas, such as hybrid diagnostics or advanced driver-assistance systems (ADAS) calibration, command higher wages. Thus, the mechanic profession contributes to human capital development in Canada Toronto, fostering a workforce that is adaptable and technically proficient.</w:t>
      </w:r>
    </w:p>
    <w:bookmarkEnd w:id="25"/>
    <w:bookmarkStart w:id="26" w:name="supporting-local-commerce-and-logistics"/>
    <w:p>
      <w:pPr>
        <w:pStyle w:val="Heading3"/>
      </w:pPr>
      <w:r>
        <w:t xml:space="preserve">3.2 Supporting Local Commerce and Logistics</w:t>
      </w:r>
    </w:p>
    <w:p>
      <w:pPr>
        <w:pStyle w:val="FirstParagraph"/>
      </w:pPr>
      <w:r>
        <w:t xml:space="preserve">Beyond individual vehicle ownership, mechanics support the broader logistics network of Canada Toronto. Delivery services, public transit maintenance fleets, and commercial trucking operations rely heavily on timely mechanical repairs to prevent supply chain disruptions. In a city where traffic congestion is prevalent, downtime for commercial vehicles translates directly into economic loss for businesses across the province.</w:t>
      </w:r>
    </w:p>
    <w:p>
      <w:pPr>
        <w:pStyle w:val="BodyText"/>
      </w:pPr>
      <w:r>
        <w:t xml:space="preserve">Therefore, the efficiency and reliability of local mechanics are integral to the economic vitality of Canada Toronto. Quick turnaround times and accurate diagnoses ensure that commercial fleets remain operational, supporting retail distribution, tourism transport services, and industrial logistics.</w:t>
      </w:r>
    </w:p>
    <w:bookmarkEnd w:id="26"/>
    <w:bookmarkEnd w:id="27"/>
    <w:bookmarkStart w:id="28" w:name="X4ed694f037c4308b6f98cfbc105c23092843510"/>
    <w:p>
      <w:pPr>
        <w:pStyle w:val="Heading2"/>
      </w:pPr>
      <w:r>
        <w:t xml:space="preserve">4. Technological Integration and Future Outlook</w:t>
      </w:r>
    </w:p>
    <w:p>
      <w:pPr>
        <w:pStyle w:val="FirstParagraph"/>
      </w:pPr>
      <w:r>
        <w:t xml:space="preserve">The future of the mechanic profession in Canada Toronto lies in the integration of artificial intelligence (AI) and predictive maintenance technologies. Modern vehicles generate vast amounts of data during operation. Mechanics are beginning to leverage this data to predict failures before they occur, shifting from a repair-based model to a maintenance-based model.</w:t>
      </w:r>
    </w:p>
    <w:p>
      <w:pPr>
        <w:pStyle w:val="BodyText"/>
      </w:pPr>
      <w:r>
        <w:t xml:space="preserve">Institutions in Canada Toronto are currently collaborating with automotive manufacturers to develop training curricula that emphasize software proficiency alongside mechanical aptitude. As autonomous driving technologies mature, the role of the mechanic may evolve further toward managing sensor arrays and lidar calibration rather than traditional engine components. Despite these changes, the core competency of troubleshooting complex systems remains central to the profession.</w:t>
      </w:r>
    </w:p>
    <w:bookmarkEnd w:id="28"/>
    <w:bookmarkStart w:id="30" w:name="conclusion"/>
    <w:p>
      <w:pPr>
        <w:pStyle w:val="Heading2"/>
      </w:pPr>
      <w:r>
        <w:t xml:space="preserve">5. Conclusion</w:t>
      </w:r>
    </w:p>
    <w:p>
      <w:pPr>
        <w:pStyle w:val="FirstParagraph"/>
      </w:pPr>
      <w:r>
        <w:t xml:space="preserve">In conclusion, the professional mechanic is a cornerstone of urban infrastructure in Canada Toronto. Their role extends far beyond fixing broken engines; they are essential guardians of public safety, environmental compliance, and economic efficiency. The unique challenges posed by Toronto’s climate and regulatory environment require mechanics to possess a versatile and evolving skill set.</w:t>
      </w:r>
    </w:p>
    <w:p>
      <w:pPr>
        <w:pStyle w:val="BodyText"/>
      </w:pPr>
      <w:r>
        <w:t xml:space="preserve">As the automotive industry continues its transition toward electrification and digitization, the mechanic in Canada Toronto will remain indispensable. Policymakers, educational institutions, and industry leaders must continue to support this profession through robust training programs and fair labor practices. By recognizing the complexity of modern mechanical work, society can ensure that Canada Toronto maintains a safe, reliable, and efficient transportation network for all its residents.</w:t>
      </w:r>
    </w:p>
    <w:bookmarkStart w:id="29" w:name="references"/>
    <w:p>
      <w:pPr>
        <w:pStyle w:val="Heading3"/>
      </w:pPr>
      <w:r>
        <w:t xml:space="preserve">References</w:t>
      </w:r>
    </w:p>
    <w:p>
      <w:pPr>
        <w:pStyle w:val="FirstParagraph"/>
      </w:pPr>
      <w:r>
        <w:t xml:space="preserve">Automotive Service Excellence (ASE). (2022). *Diagnostic Procedures for Hybrid and Electric Vehicles*. ASE Certification Standards.</w:t>
      </w:r>
    </w:p>
    <w:p>
      <w:pPr>
        <w:pStyle w:val="BodyText"/>
      </w:pPr>
      <w:r>
        <w:br/>
      </w:r>
    </w:p>
    <w:p>
      <w:pPr>
        <w:pStyle w:val="BodyText"/>
      </w:pPr>
      <w:r>
        <w:t xml:space="preserve">Council of Ontario Universities. (2021). *Workforce Development in the Canadian Automotive Sector*. COU Press.</w:t>
      </w:r>
    </w:p>
    <w:p>
      <w:pPr>
        <w:pStyle w:val="BodyText"/>
      </w:pPr>
      <w:r>
        <w:br/>
      </w:r>
    </w:p>
    <w:p>
      <w:pPr>
        <w:pStyle w:val="BodyText"/>
      </w:pPr>
      <w:r>
        <w:t xml:space="preserve">Municipal Government of Toronto. (2023). *Urban Mobility and Transportation Infrastructure Report*. City of Toronto Publications.</w:t>
      </w:r>
    </w:p>
    <w:p>
      <w:pPr>
        <w:pStyle w:val="BodyText"/>
      </w:pPr>
      <w:r>
        <w:br/>
      </w:r>
    </w:p>
    <w:p>
      <w:pPr>
        <w:pStyle w:val="BodyText"/>
      </w:pPr>
      <w:r>
        <w:t xml:space="preserve">Parks Canada. (2020). *Environmental Impact Assessment of Vehicle Emissions in Urban Centers*. Federal Environmental Agency.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Professional Mechanics in Canada Toronto: A Socio-Technical Analysis</dc:title>
  <dc:creator/>
  <dc:language>en</dc:language>
  <cp:keywords/>
  <dcterms:created xsi:type="dcterms:W3CDTF">2026-07-29T05:12:20Z</dcterms:created>
  <dcterms:modified xsi:type="dcterms:W3CDTF">2026-07-29T05:12:20Z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