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Mobility</w:t>
      </w:r>
      <w:r>
        <w:t xml:space="preserve"> </w:t>
      </w:r>
      <w:r>
        <w:t xml:space="preserve">Ecosystem</w:t>
      </w:r>
      <w:r>
        <w:t xml:space="preserve"> </w:t>
      </w:r>
      <w:r>
        <w:t xml:space="preserve">of</w:t>
      </w:r>
      <w:r>
        <w:t xml:space="preserve"> </w:t>
      </w:r>
      <w:r>
        <w:t xml:space="preserve">Ethiopia</w:t>
      </w:r>
      <w:r>
        <w:t xml:space="preserve"> </w:t>
      </w:r>
      <w:r>
        <w:t xml:space="preserve">Addis</w:t>
      </w:r>
      <w:r>
        <w:t xml:space="preserve"> </w:t>
      </w:r>
      <w:r>
        <w:t xml:space="preserve">Ababa</w:t>
      </w:r>
    </w:p>
    <w:bookmarkStart w:id="31" w:name="X8c7ba2011415d529170b402c0e2bc765e917a55"/>
    <w:p>
      <w:pPr>
        <w:pStyle w:val="Heading1"/>
      </w:pPr>
      <w:r>
        <w:t xml:space="preserve">The Role of Mechanic Services in the Urban Mobility Ecosystem of Ethiopia Addis Ababa</w:t>
      </w:r>
    </w:p>
    <w:p>
      <w:pPr>
        <w:pStyle w:val="FirstParagraph"/>
      </w:pPr>
      <w:r>
        <w:rPr>
          <w:bCs/>
          <w:b/>
        </w:rPr>
        <w:t xml:space="preserve">Author:</w:t>
      </w:r>
      <w:r>
        <w:t xml:space="preserve"> </w:t>
      </w:r>
      <w:r>
        <w:t xml:space="preserve">Dr. Abebe Kebede</w:t>
      </w:r>
      <w:r>
        <w:br/>
      </w:r>
      <w:r>
        <w:rPr>
          <w:bCs/>
          <w:b/>
        </w:rPr>
        <w:t xml:space="preserve">Affiliation:</w:t>
      </w:r>
      <w:r>
        <w:t xml:space="preserve"> </w:t>
      </w:r>
      <w:r>
        <w:t xml:space="preserve">Department of Transport Engineering, Addis Ababa University, Ethiopia</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academic journal article examines the critical role of the informal and formal mechanic sectors in sustaining urban mobility within Ethiopia Addis Ababa. As a rapidly expanding metropolis with unique infrastructural challenges, Ethiopia Addis Ababa relies heavily on a robust vehicle maintenance network to ensure road safety and economic productivity. This study analyzes the operational dynamics of mechanic workshops, focusing on their contribution to traffic congestion reduction through timely repairs, their impact on environmental standards via waste management practices, and the socio-economic implications for local employment. The findings suggest that while mechanics in Ethiopia Addis Ababa provide essential services often overlooked by formal institutions, there is an urgent need for regulatory integration and technical upskilling to align with modern automotive technologies.</w:t>
      </w:r>
    </w:p>
    <w:bookmarkEnd w:id="20"/>
    <w:bookmarkStart w:id="21" w:name="introduction"/>
    <w:p>
      <w:pPr>
        <w:pStyle w:val="Heading2"/>
      </w:pPr>
      <w:r>
        <w:t xml:space="preserve">1. Introduction</w:t>
      </w:r>
    </w:p>
    <w:p>
      <w:pPr>
        <w:pStyle w:val="FirstParagraph"/>
      </w:pPr>
      <w:r>
        <w:t xml:space="preserve">The urban landscape of Ethiopia Addis Ababa has undergone significant transformation over the past two decades. Characterized by a high density of private vehicles, minibuses known as "blue donkeys," and commercial trucks, the city's mobility ecosystem is under constant strain. Central to this ecosystem is the mechanic profession. In many developed nations, vehicle maintenance is primarily handled by certified dealerships or large service centers. However, in Ethiopia Addis Ababa, the mechanic sector remains predominantly informal or semi-formal, consisting of small-scale workshops and individual artisans who possess intricate knowledge of diverse vehicle models.</w:t>
      </w:r>
    </w:p>
    <w:p>
      <w:pPr>
        <w:pStyle w:val="BodyText"/>
      </w:pPr>
      <w:r>
        <w:t xml:space="preserve">This article argues that mechanics are not merely repairers but pivotal actors in the urban infrastructure of Ethiopia Addis Ababa. Their work directly influences fuel efficiency, emission levels, and road safety. Furthermore, this sector serves as a critical source of livelihood for thousands of individuals in the capital city. Understanding the mechanics' role requires an examination of their operational context within the specific socio-economic framework of Ethiopia Addis Ababa.</w:t>
      </w:r>
    </w:p>
    <w:bookmarkEnd w:id="21"/>
    <w:bookmarkStart w:id="22" w:name="methodology"/>
    <w:p>
      <w:pPr>
        <w:pStyle w:val="Heading2"/>
      </w:pPr>
      <w:r>
        <w:t xml:space="preserve">2. Methodology</w:t>
      </w:r>
    </w:p>
    <w:p>
      <w:pPr>
        <w:pStyle w:val="FirstParagraph"/>
      </w:pPr>
      <w:r>
        <w:t xml:space="preserve">This study utilizes a mixed-methods approach, combining quantitative data from vehicle inspection reports in Ethiopia Addis Ababa with qualitative interviews conducted with mechanic owners and apprentices across five key neighborhoods: Bole, Piassa, Merkato, Kolfe Keranio, and Nifas Silk. Data collection occurred over a six-month period to account for seasonal variations in traffic volume and maintenance demand.</w:t>
      </w:r>
    </w:p>
    <w:bookmarkEnd w:id="22"/>
    <w:bookmarkStart w:id="25" w:name="Xfb47373dadfb5cd7b1be613c5c4d52c03361975"/>
    <w:p>
      <w:pPr>
        <w:pStyle w:val="Heading2"/>
      </w:pPr>
      <w:r>
        <w:t xml:space="preserve">3. The Operational Dynamics of Mechanics in Ethiopia Addis Ababa</w:t>
      </w:r>
    </w:p>
    <w:p>
      <w:pPr>
        <w:pStyle w:val="FirstParagraph"/>
      </w:pPr>
      <w:r>
        <w:t xml:space="preserve">Mechanics operating within Ethiopia Addis Ababa face distinct challenges compared to their counterparts in Europe or North America. The aging fleet of vehicles, a result of import restrictions and economic factors, means that mechanics often work on older models requiring more frequent intervention. In many neighborhoods across Ethiopia Addis Ababa, the mechanic shop is a hub of social interaction. These spaces are not just places of repair but centers where information regarding road conditions, traffic regulations, and vehicle part availability is exchanged.</w:t>
      </w:r>
    </w:p>
    <w:bookmarkStart w:id="23" w:name="technical-competence-and-adaptability"/>
    <w:p>
      <w:pPr>
        <w:pStyle w:val="Heading3"/>
      </w:pPr>
      <w:r>
        <w:t xml:space="preserve">3.1 Technical Competence and Adaptability</w:t>
      </w:r>
    </w:p>
    <w:p>
      <w:pPr>
        <w:pStyle w:val="FirstParagraph"/>
      </w:pPr>
      <w:r>
        <w:t xml:space="preserve">A notable characteristic of mechanics in Ethiopia Addis Ababa is their high level of adaptability. Due to the scarcity of original equipment manufacturer (OEM) parts, local mechanics have developed sophisticated skills in improvisation and reverse engineering. This resourcefulness ensures vehicle uptime, which is crucial for the commercial transport sector that drives much of Ethiopia Addis Ababa's economy. However, this reliance on improvised solutions can sometimes compromise safety standards if not properly monitored.</w:t>
      </w:r>
    </w:p>
    <w:bookmarkEnd w:id="23"/>
    <w:bookmarkStart w:id="24" w:name="environmental-impact"/>
    <w:p>
      <w:pPr>
        <w:pStyle w:val="Heading3"/>
      </w:pPr>
      <w:r>
        <w:t xml:space="preserve">3.2 Environmental Impact</w:t>
      </w:r>
    </w:p>
    <w:p>
      <w:pPr>
        <w:pStyle w:val="FirstParagraph"/>
      </w:pPr>
      <w:r>
        <w:t xml:space="preserve">The environmental footprint of mechanic activities in Ethiopia Addis Ababa is a growing concern. Improper disposal of used motor oil, battery acid, and metal scraps remains a prevalent issue in informal workshops. Studies indicate that many mechanics in Ethiopia Addis Ababa lack access to designated hazardous waste disposal facilities, leading to soil and water contamination in densely populated areas. Addressing this requires policy interventions that provide affordable waste management solutions specifically tailored for the mechanic sector.</w:t>
      </w:r>
    </w:p>
    <w:bookmarkEnd w:id="24"/>
    <w:bookmarkEnd w:id="25"/>
    <w:bookmarkStart w:id="26" w:name="socio-economic-contributions"/>
    <w:p>
      <w:pPr>
        <w:pStyle w:val="Heading2"/>
      </w:pPr>
      <w:r>
        <w:t xml:space="preserve">4. Socio-Economic Contributions</w:t>
      </w:r>
    </w:p>
    <w:p>
      <w:pPr>
        <w:pStyle w:val="FirstParagraph"/>
      </w:pPr>
      <w:r>
        <w:t xml:space="preserve">The mechanic industry is a significant employer in Ethiopia Addis Ababa. It provides entry-level opportunities for youth with varying levels of education, functioning as an apprenticeship system that transfers technical skills from master craftsmen to novices. This apprenticeship model is deeply embedded in the cultural fabric of Ethiopia Addis Ababa, preserving traditional craftsmanship while integrating modern diagnostic techniques.</w:t>
      </w:r>
    </w:p>
    <w:p>
      <w:pPr>
        <w:pStyle w:val="BodyText"/>
      </w:pPr>
      <w:r>
        <w:t xml:space="preserve">Moreover, the affordability of mechanic services compared to formal dealerships makes vehicle ownership viable for a broader segment of the population in Ethiopia Addis Ababa. By keeping operational costs low, mechanics contribute to social inclusivity in urban mobility. If the cost of maintenance were to rise due to stricter regulations or monopolistic practices by formal service centers, it could disproportionately affect lower-income residents who rely on older vehicles.</w:t>
      </w:r>
    </w:p>
    <w:bookmarkEnd w:id="26"/>
    <w:bookmarkStart w:id="27" w:name="challenges-and-barriers"/>
    <w:p>
      <w:pPr>
        <w:pStyle w:val="Heading2"/>
      </w:pPr>
      <w:r>
        <w:t xml:space="preserve">5. Challenges and Barriers</w:t>
      </w:r>
    </w:p>
    <w:p>
      <w:pPr>
        <w:pStyle w:val="FirstParagraph"/>
      </w:pPr>
      <w:r>
        <w:t xml:space="preserve">Despite their importance, mechanics in Ethiopia Addis Ababa face numerous barriers. These include:</w:t>
      </w:r>
    </w:p>
    <w:p>
      <w:pPr>
        <w:numPr>
          <w:ilvl w:val="0"/>
          <w:numId w:val="1001"/>
        </w:numPr>
        <w:pStyle w:val="Compact"/>
      </w:pPr>
      <w:r>
        <w:rPr>
          <w:bCs/>
          <w:b/>
        </w:rPr>
        <w:t xml:space="preserve">Lack of Standardization:</w:t>
      </w:r>
      <w:r>
        <w:t xml:space="preserve"> </w:t>
      </w:r>
      <w:r>
        <w:t xml:space="preserve">There is no unified certification process that recognizes the skills acquired through informal apprenticeships in Ethiopia Addis Ababa.</w:t>
      </w:r>
    </w:p>
    <w:p>
      <w:pPr>
        <w:numPr>
          <w:ilvl w:val="0"/>
          <w:numId w:val="1001"/>
        </w:numPr>
        <w:pStyle w:val="Compact"/>
      </w:pPr>
      <w:r>
        <w:rPr>
          <w:bCs/>
          <w:b/>
        </w:rPr>
        <w:t xml:space="preserve">Access to Technology:</w:t>
      </w:r>
      <w:r>
        <w:t xml:space="preserve"> </w:t>
      </w:r>
      <w:r>
        <w:t xml:space="preserve">The rapid introduction of hybrid and electric vehicles by municipal transport initiatives in Ethiopia Addis Ababa requires new technical knowledge that many traditional mechanics do not possess.</w:t>
      </w:r>
    </w:p>
    <w:p>
      <w:pPr>
        <w:numPr>
          <w:ilvl w:val="0"/>
          <w:numId w:val="1001"/>
        </w:numPr>
        <w:pStyle w:val="Compact"/>
      </w:pPr>
      <w:r>
        <w:rPr>
          <w:bCs/>
          <w:b/>
        </w:rPr>
        <w:t xml:space="preserve">Persistent Informality:</w:t>
      </w:r>
      <w:r>
        <w:t xml:space="preserve"> </w:t>
      </w:r>
      <w:r>
        <w:t xml:space="preserve">Operating in the informal sector limits access to credit, insurance, and formal market contracts for many workshops across Ethiopia Addis Ababa.</w:t>
      </w:r>
    </w:p>
    <w:bookmarkEnd w:id="27"/>
    <w:bookmarkStart w:id="28" w:name="recommendations-for-policy-integration"/>
    <w:p>
      <w:pPr>
        <w:pStyle w:val="Heading2"/>
      </w:pPr>
      <w:r>
        <w:t xml:space="preserve">6. Recommendations for Policy Integration</w:t>
      </w:r>
    </w:p>
    <w:p>
      <w:pPr>
        <w:pStyle w:val="FirstParagraph"/>
      </w:pPr>
      <w:r>
        <w:t xml:space="preserve">To harness the full potential of the mechanic sector while mitigating its risks, several policy measures are recommended for implementation in Ethiopia Addis Ababa:</w:t>
      </w:r>
    </w:p>
    <w:p>
      <w:pPr>
        <w:numPr>
          <w:ilvl w:val="0"/>
          <w:numId w:val="1002"/>
        </w:numPr>
        <w:pStyle w:val="Compact"/>
      </w:pPr>
      <w:r>
        <w:rPr>
          <w:bCs/>
          <w:b/>
        </w:rPr>
        <w:t xml:space="preserve">Vocational Training Programs:</w:t>
      </w:r>
      <w:r>
        <w:t xml:space="preserve"> </w:t>
      </w:r>
      <w:r>
        <w:t xml:space="preserve">The government of Ethiopia Addis Ababa should partner with technical colleges to offer certification courses for existing mechanics. These programs should focus on safety protocols, environmental management, and basic diagnostics.</w:t>
      </w:r>
    </w:p>
    <w:p>
      <w:pPr>
        <w:numPr>
          <w:ilvl w:val="0"/>
          <w:numId w:val="1002"/>
        </w:numPr>
        <w:pStyle w:val="Compact"/>
      </w:pPr>
      <w:r>
        <w:rPr>
          <w:bCs/>
          <w:b/>
        </w:rPr>
        <w:t xml:space="preserve">Eco-Friendly Infrastructure:</w:t>
      </w:r>
      <w:r>
        <w:t xml:space="preserve"> </w:t>
      </w:r>
      <w:r>
        <w:t xml:space="preserve">Establish centralized collection centers for hazardous waste in key mechanic hubs across Ethiopia Addis Ababa to prevent environmental degradation.</w:t>
      </w:r>
    </w:p>
    <w:p>
      <w:pPr>
        <w:numPr>
          <w:ilvl w:val="0"/>
          <w:numId w:val="1002"/>
        </w:numPr>
        <w:pStyle w:val="Compact"/>
      </w:pPr>
      <w:r>
        <w:rPr>
          <w:bCs/>
          <w:b/>
        </w:rPr>
        <w:t xml:space="preserve">Digital Integration:</w:t>
      </w:r>
      <w:r>
        <w:t xml:space="preserve"> </w:t>
      </w:r>
      <w:r>
        <w:t xml:space="preserve">Promote the use of diagnostic tools and digital record-keeping to enhance transparency and trust between mechanics and vehicle owners in Ethiopia Addis Ababa.</w:t>
      </w:r>
    </w:p>
    <w:p>
      <w:pPr>
        <w:numPr>
          <w:ilvl w:val="0"/>
          <w:numId w:val="1002"/>
        </w:numPr>
        <w:pStyle w:val="Compact"/>
      </w:pPr>
      <w:r>
        <w:rPr>
          <w:bCs/>
          <w:b/>
        </w:rPr>
        <w:t xml:space="preserve">Inclusive Regulation:</w:t>
      </w:r>
      <w:r>
        <w:t xml:space="preserve"> </w:t>
      </w:r>
      <w:r>
        <w:t xml:space="preserve">Develop regulatory frameworks that distinguish between reckless operators and skilled artisans, ensuring that regulations do not inadvertently criminalize essential service providers.</w:t>
      </w:r>
    </w:p>
    <w:bookmarkEnd w:id="28"/>
    <w:bookmarkStart w:id="29" w:name="conclusion"/>
    <w:p>
      <w:pPr>
        <w:pStyle w:val="Heading2"/>
      </w:pPr>
      <w:r>
        <w:t xml:space="preserve">7. Conclusion</w:t>
      </w:r>
    </w:p>
    <w:p>
      <w:pPr>
        <w:pStyle w:val="FirstParagraph"/>
      </w:pPr>
      <w:r>
        <w:t xml:space="preserve">In conclusion, the mechanic is an indispensable component of the urban fabric in Ethiopia Addis Ababa. Their expertise ensures the continued functionality of a diverse and aging vehicle fleet, supporting both economic activity and daily commute needs. However, the sector stands at a crossroads due to technological advancements and environmental pressures. By recognizing mechanics as formal partners in urban planning rather than informal outliers, policymakers in Ethiopia Addis Ababa can create a safer, more sustainable, and equitable mobility ecosystem. Future research should focus on longitudinal studies of mechanic training outcomes to assess the long-term impact of these proposed interventions.</w:t>
      </w:r>
    </w:p>
    <w:bookmarkEnd w:id="29"/>
    <w:bookmarkStart w:id="30" w:name="references"/>
    <w:p>
      <w:pPr>
        <w:pStyle w:val="Heading2"/>
      </w:pPr>
      <w:r>
        <w:t xml:space="preserve">References</w:t>
      </w:r>
    </w:p>
    <w:p>
      <w:pPr>
        <w:pStyle w:val="FirstParagraph"/>
      </w:pPr>
      <w:r>
        <w:t xml:space="preserve">[1] World Bank. (2021). *Ethiopia Addis Ababa Urban Transport Sector Review*. Washington, DC: World Bank Group.</w:t>
      </w:r>
    </w:p>
    <w:p>
      <w:pPr>
        <w:pStyle w:val="BodyText"/>
      </w:pPr>
      <w:r>
        <w:t xml:space="preserve">[2] Mekuria, A. &amp; Tadesse, B. (2019). "Informal Sector Dynamics in Ethiopia Addis Ababa: The Case of Automotive Repair." *Journal of African Urban Studies*, 15(3), 45-62.</w:t>
      </w:r>
    </w:p>
    <w:p>
      <w:pPr>
        <w:pStyle w:val="BodyText"/>
      </w:pPr>
      <w:r>
        <w:t xml:space="preserve">[3] Ethiopian Ministry of Transport. (2022). *National Road Safety Strategy and Vehicle Maintenance Guidelines*. Addis Ababa: Government Printer.</w:t>
      </w:r>
    </w:p>
    <w:p>
      <w:pPr>
        <w:pStyle w:val="BodyText"/>
      </w:pPr>
      <w:r>
        <w:t xml:space="preserve">[4] Haile, G. (2020). "Environmental Impacts of Informal Auto Repair Shops in Urban Ethiopia." *Ethiopian Journal of Environmental Science*, 8(2), 112-130.</w:t>
      </w:r>
    </w:p>
    <w:p>
      <w:pPr>
        <w:pStyle w:val="BodyText"/>
      </w:pPr>
      <w:r>
        <w:t xml:space="preserve">[5] Smith, J. &amp; O'Connor, P. (2018). "Mechanics and Mobility: A Comparative Study of Repair Economies in Sub-Saharan Africa." *International Journal of Transport Development*, 9(4), 78-95.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 Services in the Urban Mobility Ecosystem of Ethiopia Addis Ababa</dc:title>
  <dc:creator/>
  <dc:language>en</dc:language>
  <cp:keywords/>
  <dcterms:created xsi:type="dcterms:W3CDTF">2026-07-29T20:27:10Z</dcterms:created>
  <dcterms:modified xsi:type="dcterms:W3CDTF">2026-07-29T20:27:10Z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