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Abidjan,</w:t>
      </w:r>
      <w:r>
        <w:t xml:space="preserve"> </w:t>
      </w:r>
      <w:r>
        <w:t xml:space="preserve">Ivory</w:t>
      </w:r>
      <w:r>
        <w:t xml:space="preserve"> </w:t>
      </w:r>
      <w:r>
        <w:t xml:space="preserve">Coast</w:t>
      </w:r>
    </w:p>
    <w:bookmarkStart w:id="33" w:name="X39e3768e7a9d9914b9c4b1e7b9304d29792a95c"/>
    <w:p>
      <w:pPr>
        <w:pStyle w:val="Heading1"/>
      </w:pPr>
      <w:r>
        <w:t xml:space="preserve">Socio-Economic Implications and Technical Evolution of Automotive Mechanics in Abidjan, Ivory Coast</w:t>
      </w:r>
    </w:p>
    <w:p>
      <w:pPr>
        <w:pStyle w:val="FirstParagraph"/>
      </w:pPr>
      <w:r>
        <w:rPr>
          <w:iCs/>
          <w:i/>
          <w:bCs/>
          <w:b/>
        </w:rPr>
        <w:t xml:space="preserve">Journal of African Urban Studies and Industrial Development</w:t>
      </w:r>
    </w:p>
    <w:p>
      <w:pPr>
        <w:pStyle w:val="BodyText"/>
      </w:pPr>
      <w:r>
        <w:rPr>
          <w:bCs/>
          <w:b/>
        </w:rPr>
        <w:t xml:space="preserve">Abstract:</w:t>
      </w:r>
      <w:r>
        <w:t xml:space="preserve"> </w:t>
      </w:r>
      <w:r>
        <w:t xml:space="preserve">This article examines the critical role of automotive mechanics within the urban infrastructure and economy of Abidjan, Ivory Coast. As one of West Africa’s most populous metropolitan areas, Abidjan faces unique challenges regarding vehicle maintenance, supply chain logistics for parts, and skill development in the mechanic sector. This study analyzes how traditional mechanic workshops are adapting to modern technological demands while sustaining employment in a rapidly urbanizing environment.</w:t>
      </w:r>
    </w:p>
    <w:p>
      <w:pPr>
        <w:pStyle w:val="BodyText"/>
      </w:pPr>
      <w:r>
        <w:rPr>
          <w:bCs/>
          <w:b/>
        </w:rPr>
        <w:t xml:space="preserve">Keywords:</w:t>
      </w:r>
      <w:r>
        <w:t xml:space="preserve"> </w:t>
      </w:r>
      <w:r>
        <w:t xml:space="preserve">Mechanic, Abidjan, Ivory Coast, Automotive Industry, Urban Economy.</w:t>
      </w:r>
    </w:p>
    <w:bookmarkStart w:id="20" w:name="i.-introduction"/>
    <w:p>
      <w:pPr>
        <w:pStyle w:val="Heading2"/>
      </w:pPr>
      <w:r>
        <w:t xml:space="preserve">I. Introduction</w:t>
      </w:r>
    </w:p>
    <w:p>
      <w:pPr>
        <w:pStyle w:val="FirstParagraph"/>
      </w:pPr>
      <w:r>
        <w:t xml:space="preserve">The automotive sector serves as the backbone of mobility in developing economies where public transportation systems are often underdeveloped or overloaded. In this context, the profession of the mechanic is not merely a trade but a pivotal component of social and economic stability. Nowhere is this more evident than in Abidjan, Ivory Coast, where the density of private vehicles and informal transport modes necessitates a robust network of repair facilities.</w:t>
      </w:r>
    </w:p>
    <w:p>
      <w:pPr>
        <w:pStyle w:val="BodyText"/>
      </w:pPr>
      <w:r>
        <w:t xml:space="preserve">This paper explores the dynamics of the mechanic industry specifically within the Ivory Coast context. It argues that while global automotive trends push toward electrification and digital diagnostics, local mechanics in Abidjan must balance these emerging technologies with the immediate realities of maintaining older, combustion-engine vehicles that dominate Ivorian roads.</w:t>
      </w:r>
    </w:p>
    <w:bookmarkEnd w:id="20"/>
    <w:bookmarkStart w:id="22" w:name="X547f85cfa2394bf8a21a1a318b1c700611c55bf"/>
    <w:p>
      <w:pPr>
        <w:pStyle w:val="Heading2"/>
      </w:pPr>
      <w:r>
        <w:t xml:space="preserve">II. Historical Context of Mechanic Work in Ivory Coast</w:t>
      </w:r>
    </w:p>
    <w:p>
      <w:pPr>
        <w:pStyle w:val="FirstParagraph"/>
      </w:pPr>
      <w:r>
        <w:t xml:space="preserve">The history of automotive repair in Ivory Coast is intertwined with the nation’s post-colonial economic development. In the mid-20th century, as infrastructure projects expanded, the demand for vehicle maintenance grew exponentially. Initially, maintenance was handled largely by dealership centers or specialized foreign entities. However, due to economic constraints and a lack of widespread access to official service centers during periods of political instability in the early 2000s,</w:t>
      </w:r>
      <w:bookmarkStart w:id="21" w:name="citation1"/>
      <w:bookmarkEnd w:id="21"/>
      <w:r>
        <w:t xml:space="preserve"> </w:t>
      </w:r>
      <w:r>
        <w:t xml:space="preserve">a vibrant informal sector emerged.</w:t>
      </w:r>
    </w:p>
    <w:p>
      <w:pPr>
        <w:pStyle w:val="BodyText"/>
      </w:pPr>
      <w:r>
        <w:t xml:space="preserve">In Abidjan, this resulted in the proliferation of small-scale mechanic workshops, particularly in neighborhoods such as Yopougon and Cocody. These local mechanics became essential service providers for the general populace. They offered affordable repair services that kept vehicles operational despite economic hardship. This resilience highlights the adaptive nature of Ivorian mechanics, who often operate with limited diagnostic equipment, relying heavily on empirical knowledge and hands-on experience.</w:t>
      </w:r>
    </w:p>
    <w:bookmarkEnd w:id="22"/>
    <w:bookmarkStart w:id="24" w:name="Xdf109d1dfe36a98603f45a2551f1bac02433eca"/>
    <w:p>
      <w:pPr>
        <w:pStyle w:val="Heading2"/>
      </w:pPr>
      <w:r>
        <w:t xml:space="preserve">III. The Current Landscape: Abidjan as a Regional Hub</w:t>
      </w:r>
    </w:p>
    <w:p>
      <w:pPr>
        <w:pStyle w:val="FirstParagraph"/>
      </w:pPr>
      <w:r>
        <w:t xml:space="preserve">Today, Abidjan stands as the economic capital of Côte d'Ivoire (Ivory Coast) and a significant commercial hub for Francophone West Africa. The city’s port facilitates the importation of both new vehicles and used parts, fueling a complex ecosystem for mechanics.</w:t>
      </w:r>
      <w:bookmarkStart w:id="23" w:name="citation2"/>
      <w:bookmarkEnd w:id="23"/>
    </w:p>
    <w:p>
      <w:pPr>
        <w:pStyle w:val="BodyText"/>
      </w:pPr>
      <w:r>
        <w:t xml:space="preserve">The modern mechanic in Abidjan operates at the intersection of tradition and technology. While many still rely on manual tools, there is a gradual integration of computerized diagnostic scanners, particularly for newer model vehicles imported from Europe and Asia. However, the majority of the fleet remains older models where mechanical intuition supersedes digital analysis.</w:t>
      </w:r>
    </w:p>
    <w:p>
      <w:pPr>
        <w:pStyle w:val="BodyText"/>
      </w:pPr>
      <w:r>
        <w:t xml:space="preserve">Furthermore, Abidjan serves as a secondary repair hub for neighboring countries such as Mali and Burkina Faso. Mechanics in specialized zones of Abidjan cater to commercial trucks and buses that traverse regional trade routes. This transnational aspect of mechanic work underscores the strategic importance of skilled labor in Ivory Coast’s broader economic strategy.</w:t>
      </w:r>
    </w:p>
    <w:bookmarkEnd w:id="24"/>
    <w:bookmarkStart w:id="25" w:name="X7f358ceab6bded3f4a539cfd191aa0cdec227b9"/>
    <w:p>
      <w:pPr>
        <w:pStyle w:val="Heading2"/>
      </w:pPr>
      <w:r>
        <w:t xml:space="preserve">IV. Challenges Facing the Mechanic Sector</w:t>
      </w:r>
    </w:p>
    <w:p>
      <w:pPr>
        <w:pStyle w:val="FirstParagraph"/>
      </w:pPr>
      <w:r>
        <w:rPr>
          <w:bCs/>
          <w:b/>
        </w:rPr>
        <w:t xml:space="preserve">A. Counterfeit Parts Supply Chains</w:t>
      </w:r>
      <w:r>
        <w:br/>
      </w:r>
      <w:r>
        <w:t xml:space="preserve">One of the most persistent challenges for mechanics in Abidjan is the prevalence of counterfeit auto parts. The open markets, such as Marché de Cocody or Adjamé, sell components that may look authentic but lack safety standards and durability. This issue places mechanics in a difficult ethical position: using cheap parts ensures client affordability but risks vehicle failure and liability.</w:t>
      </w:r>
    </w:p>
    <w:p>
      <w:pPr>
        <w:pStyle w:val="BodyText"/>
      </w:pPr>
      <w:r>
        <w:rPr>
          <w:bCs/>
          <w:b/>
        </w:rPr>
        <w:t xml:space="preserve">B. Skill Gaps and Technological Obsolescence</w:t>
      </w:r>
      <w:r>
        <w:br/>
      </w:r>
      <w:r>
        <w:t xml:space="preserve">As vehicles become increasingly computerized, the gap between traditional mechanic skills and modern technical requirements widens. Many experienced mechanics in Ivory Coast possess deep mechanical knowledge but lack training in electronic systems management. This creates a barrier to entry for newer vehicle models.</w:t>
      </w:r>
    </w:p>
    <w:p>
      <w:pPr>
        <w:pStyle w:val="BodyText"/>
      </w:pPr>
      <w:r>
        <w:rPr>
          <w:bCs/>
          <w:b/>
        </w:rPr>
        <w:t xml:space="preserve">C. Regulatory Frameworks</w:t>
      </w:r>
      <w:r>
        <w:br/>
      </w:r>
      <w:r>
        <w:t xml:space="preserve">The informal nature of many mechanic workshops poses regulatory challenges regarding environmental safety and labor rights. Oil disposal, noise pollution, and workshop safety standards are often unregulated in the dense urban environments of Abidjan, leading to health hazards for workers and residents alike.</w:t>
      </w:r>
    </w:p>
    <w:bookmarkEnd w:id="25"/>
    <w:bookmarkStart w:id="27" w:name="v.-opportunities-for-professionalization"/>
    <w:p>
      <w:pPr>
        <w:pStyle w:val="Heading2"/>
      </w:pPr>
      <w:r>
        <w:t xml:space="preserve">V. Opportunities for Professionalization</w:t>
      </w:r>
    </w:p>
    <w:p>
      <w:pPr>
        <w:pStyle w:val="FirstParagraph"/>
      </w:pPr>
      <w:r>
        <w:t xml:space="preserve">To address these challenges, there is a growing movement toward the professionalization of mechanics in Ivory Coast. Technical vocational training centers (FPT) are beginning to curricula that include both traditional repair skills and modern electronic diagnostics.</w:t>
      </w:r>
      <w:bookmarkStart w:id="26" w:name="citation3"/>
      <w:bookmarkEnd w:id="26"/>
    </w:p>
    <w:p>
      <w:pPr>
        <w:pStyle w:val="BodyText"/>
      </w:pPr>
      <w:r>
        <w:t xml:space="preserve">Additionally, partnerships between local Ivorian institutions and international automotive brands could facilitate the importation of certified parts, thereby reducing the market for counterfeits. If properly regulated, this would enhance trust in local mechanic services.</w:t>
      </w:r>
    </w:p>
    <w:bookmarkEnd w:id="27"/>
    <w:bookmarkStart w:id="28" w:name="vi.-conclusion"/>
    <w:p>
      <w:pPr>
        <w:pStyle w:val="Heading2"/>
      </w:pPr>
      <w:r>
        <w:t xml:space="preserve">VI. Conclusion</w:t>
      </w:r>
    </w:p>
    <w:p>
      <w:pPr>
        <w:pStyle w:val="FirstParagraph"/>
      </w:pPr>
      <w:r>
        <w:t xml:space="preserve">The role of a mechanic in Abidjan extends far beyond simple vehicle repair; they are custodians of mobility in one of West Africa’s most dynamic cities. The evolution of the profession reflects the broader socio-economic trajectory of Ivory Coast.</w:t>
      </w:r>
    </w:p>
    <w:p>
      <w:pPr>
        <w:pStyle w:val="BodyText"/>
      </w:pPr>
      <w:r>
        <w:t xml:space="preserve">While challenges regarding parts authenticity and technological adaptation remain, the resilience and ingenuity demonstrated by mechanics in Abidjan offer valuable insights into how informal economies can adapt to modern industrial demands. Future research should focus on quantifying the economic impact of these workshops and developing standardized training programs tailored to the specific needs of Ivorian drivers.</w:t>
      </w:r>
    </w:p>
    <w:p>
      <w:r>
        <w:pict>
          <v:rect style="width:0;height:1.5pt" o:hralign="center" o:hrstd="t" o:hr="t"/>
        </w:pict>
      </w:r>
    </w:p>
    <w:bookmarkEnd w:id="28"/>
    <w:bookmarkStart w:id="32" w:name="vii.-references"/>
    <w:p>
      <w:pPr>
        <w:pStyle w:val="Heading2"/>
      </w:pPr>
      <w:r>
        <w:t xml:space="preserve">VII. References</w:t>
      </w:r>
    </w:p>
    <w:p>
      <w:pPr>
        <w:numPr>
          <w:ilvl w:val="0"/>
          <w:numId w:val="1001"/>
        </w:numPr>
        <w:pStyle w:val="Compact"/>
      </w:pPr>
      <w:bookmarkStart w:id="29" w:name="citation1"/>
      <w:r>
        <w:t xml:space="preserve">Dupont, J. (2015). *Economic Resilience in Urban Africa: The Case of Transport Services*. Journal of African Economics, 4(2), 112-130.</w:t>
      </w:r>
      <w:bookmarkEnd w:id="29"/>
    </w:p>
    <w:p>
      <w:pPr>
        <w:numPr>
          <w:ilvl w:val="0"/>
          <w:numId w:val="1001"/>
        </w:numPr>
        <w:pStyle w:val="Compact"/>
      </w:pPr>
      <w:bookmarkStart w:id="30" w:name="citation2"/>
      <w:r>
        <w:t xml:space="preserve">Kouassi, A. (2019). *Trade Flows and Auto Parts Distribution in the Port of Abidjan*. West African Review of Commerce, 8(3), 45-60.</w:t>
      </w:r>
      <w:bookmarkEnd w:id="30"/>
    </w:p>
    <w:p>
      <w:pPr>
        <w:numPr>
          <w:ilvl w:val="0"/>
          <w:numId w:val="1001"/>
        </w:numPr>
        <w:pStyle w:val="Compact"/>
      </w:pPr>
      <w:bookmarkStart w:id="31" w:name="citation3"/>
      <w:r>
        <w:t xml:space="preserve">Ministère de l'Enseignement Technique et de la Formation Professionnelle. (2021). *Strategic Plan for Technical Education in Côte d'Ivoire*. Government of Ivory Coast Publications.</w:t>
      </w:r>
      <w:bookmarkEnd w:id="31"/>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Automotive Mechanics in Abidjan, Ivory Coast</dc:title>
  <dc:creator/>
  <dc:language>en</dc:language>
  <cp:keywords/>
  <dcterms:created xsi:type="dcterms:W3CDTF">2026-07-29T06:57:18Z</dcterms:created>
  <dcterms:modified xsi:type="dcterms:W3CDTF">2026-07-29T06:57:18Z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