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Dynamics</w:t>
      </w:r>
      <w:r>
        <w:t xml:space="preserve"> </w:t>
      </w:r>
      <w:r>
        <w:t xml:space="preserve">of</w:t>
      </w:r>
      <w:r>
        <w:t xml:space="preserve"> </w:t>
      </w:r>
      <w:r>
        <w:t xml:space="preserve">the</w:t>
      </w:r>
      <w:r>
        <w:t xml:space="preserve"> </w:t>
      </w:r>
      <w:r>
        <w:t xml:space="preserve">Informal</w:t>
      </w:r>
      <w:r>
        <w:t xml:space="preserve"> </w:t>
      </w:r>
      <w:r>
        <w:t xml:space="preserve">Mechanic</w:t>
      </w:r>
      <w:r>
        <w:t xml:space="preserve"> </w:t>
      </w:r>
      <w:r>
        <w:t xml:space="preserve">Sector</w:t>
      </w:r>
      <w:r>
        <w:t xml:space="preserve"> </w:t>
      </w:r>
      <w:r>
        <w:t xml:space="preserve">in</w:t>
      </w:r>
      <w:r>
        <w:t xml:space="preserve"> </w:t>
      </w:r>
      <w:r>
        <w:t xml:space="preserve">Nairobi,</w:t>
      </w:r>
      <w:r>
        <w:t xml:space="preserve"> </w:t>
      </w:r>
      <w:r>
        <w:t xml:space="preserve">Kenya:</w:t>
      </w:r>
      <w:r>
        <w:t xml:space="preserve"> </w:t>
      </w:r>
      <w:r>
        <w:t xml:space="preserve">A</w:t>
      </w:r>
      <w:r>
        <w:t xml:space="preserve"> </w:t>
      </w:r>
      <w:r>
        <w:t xml:space="preserve">Case</w:t>
      </w:r>
      <w:r>
        <w:t xml:space="preserve"> </w:t>
      </w:r>
      <w:r>
        <w:t xml:space="preserve">Study</w:t>
      </w:r>
      <w:r>
        <w:t xml:space="preserve"> </w:t>
      </w:r>
      <w:r>
        <w:t xml:space="preserve">in</w:t>
      </w:r>
      <w:r>
        <w:t xml:space="preserve"> </w:t>
      </w:r>
      <w:r>
        <w:t xml:space="preserve">Urban</w:t>
      </w:r>
      <w:r>
        <w:t xml:space="preserve"> </w:t>
      </w:r>
      <w:r>
        <w:t xml:space="preserve">Mobility</w:t>
      </w:r>
      <w:r>
        <w:t xml:space="preserve"> </w:t>
      </w:r>
      <w:r>
        <w:t xml:space="preserve">and</w:t>
      </w:r>
      <w:r>
        <w:t xml:space="preserve"> </w:t>
      </w:r>
      <w:r>
        <w:t xml:space="preserve">Livelihood</w:t>
      </w:r>
      <w:r>
        <w:t xml:space="preserve"> </w:t>
      </w:r>
      <w:r>
        <w:t xml:space="preserve">Sustainability</w:t>
      </w:r>
    </w:p>
    <w:bookmarkStart w:id="28" w:name="X98d3465be5d9a780ac16e48f50f61aef5c2e43d"/>
    <w:p>
      <w:pPr>
        <w:pStyle w:val="Heading1"/>
      </w:pPr>
      <w:r>
        <w:t xml:space="preserve">The Socio-Economic Dynamics of the Informal Mechanic Sector in Nairobi, Kenya: A Case Study in Urban Mobility and Livelihood Sustainability</w:t>
      </w:r>
    </w:p>
    <w:p>
      <w:pPr>
        <w:pStyle w:val="FirstParagraph"/>
      </w:pPr>
      <w:r>
        <w:rPr>
          <w:bCs/>
          <w:b/>
        </w:rPr>
        <w:t xml:space="preserve">Author:</w:t>
      </w:r>
      <w:r>
        <w:t xml:space="preserve"> </w:t>
      </w:r>
      <w:r>
        <w:t xml:space="preserve">Dr. J. K. Mwangi</w:t>
      </w:r>
      <w:r>
        <w:br/>
      </w:r>
      <w:r>
        <w:rPr>
          <w:bCs/>
          <w:b/>
        </w:rPr>
        <w:t xml:space="preserve">Affiliation:</w:t>
      </w:r>
      <w:r>
        <w:t xml:space="preserve"> </w:t>
      </w:r>
      <w:r>
        <w:t xml:space="preserve">Department of Urban Planning and Economics, University of Nairobi</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article examines the critical role of the informal mechanic sector within Nairobi, Kenya. As a burgeoning metropolis facing significant infrastructural challenges, Nairobi relies heavily on its public transport system, colloquially known as "matatus." The maintenance of these vehicles is predominantly handled by informal mechanics operating in areas such as Gikomba and Kamukunji. This study explores the operational methodologies, economic contributions, and regulatory hurdles faced by these artisans. Through a qualitative analysis of semi-structured interviews with fifteen local mechanics and field observations over a six-month period, this paper argues that while the informal mechanic sector is indispensable to urban mobility in Nairobi, it operates within a precarious framework that limits professionalization and safety standards. The findings suggest that integrating these actors into the formal regulatory fold could significantly enhance vehicle safety and livelihood security for thousands of Kenyans.</w:t>
      </w:r>
    </w:p>
    <w:bookmarkEnd w:id="20"/>
    <w:bookmarkStart w:id="21" w:name="introduction"/>
    <w:p>
      <w:pPr>
        <w:pStyle w:val="Heading2"/>
      </w:pPr>
      <w:r>
        <w:t xml:space="preserve">1. Introduction</w:t>
      </w:r>
    </w:p>
    <w:p>
      <w:pPr>
        <w:pStyle w:val="FirstParagraph"/>
      </w:pPr>
      <w:r>
        <w:t xml:space="preserve">Nairobi, the capital city of Kenya, serves as the economic hub of East Africa. However, rapid urbanization has outpaced infrastructure development, leading to a heavy reliance on informal public transport systems. The "matatu," a minibus taxi service, is the lifeblood of this transportation network. Yet, unlike formal automotive industries in developed nations where maintenance is conducted in sterile, regulated workshops, the majority of vehicle repairs in Nairobi are performed by informal mechanics.</w:t>
      </w:r>
    </w:p>
    <w:p>
      <w:pPr>
        <w:pStyle w:val="BodyText"/>
      </w:pPr>
      <w:r>
        <w:t xml:space="preserve">These mechanics often operate from makeshift bays or open-air sheds on street corners. Despite being labeled as "informal," this sector is far from disorganized; it possesses a complex web of trade unions, specialized skills, and community-based governance structures. This article aims to dissect the workings of the mechanic in Nairobi, highlighting how these individuals navigate the dual pressures of economic survival and regulatory ambiguity.</w:t>
      </w:r>
    </w:p>
    <w:bookmarkEnd w:id="21"/>
    <w:bookmarkStart w:id="22" w:name="X8811bfc3b2800d631d374731daa265cae8db663"/>
    <w:p>
      <w:pPr>
        <w:pStyle w:val="Heading2"/>
      </w:pPr>
      <w:r>
        <w:t xml:space="preserve">2. The Landscape of Mechanic Work in Nairobi</w:t>
      </w:r>
    </w:p>
    <w:p>
      <w:pPr>
        <w:pStyle w:val="FirstParagraph"/>
      </w:pPr>
      <w:r>
        <w:t xml:space="preserve">The term "mechanic" in the context of Nairobi’s informal sector refers to a diverse group of artisans ranging from tire specialists to engine overhaulers. These individuals are primarily located in designated industrial zones that have evolved organically around major transport routes. Areas like Gikomba, one of Africa's largest open-air markets, and surrounding industrial estates serve as hubs for these activities.</w:t>
      </w:r>
    </w:p>
    <w:p>
      <w:pPr>
        <w:pStyle w:val="BodyText"/>
      </w:pPr>
      <w:r>
        <w:t xml:space="preserve">The workflow is characterized by high volume and low margin. A single mechanic may service multiple vehicles daily, addressing issues ranging from punctured tires to complex electrical faults. The cost sensitivity of the average matatu operator forces these mechanics to adopt a repair-first, replace-later approach. This necessitates a deep reservoir of tacit knowledge regarding older vehicle models, many of which are two decades old and lack modern diagnostic computer interfaces.</w:t>
      </w:r>
    </w:p>
    <w:bookmarkEnd w:id="22"/>
    <w:bookmarkStart w:id="23" w:name="Xdbc68ba90941e86e9bca6e161cc6c2b6fb60f6a"/>
    <w:p>
      <w:pPr>
        <w:pStyle w:val="Heading2"/>
      </w:pPr>
      <w:r>
        <w:t xml:space="preserve">3. Economic Significance and Livelihood Security</w:t>
      </w:r>
    </w:p>
    <w:p>
      <w:pPr>
        <w:pStyle w:val="FirstParagraph"/>
      </w:pPr>
      <w:r>
        <w:t xml:space="preserve">The economic contribution of the mechanic sector in Nairobi is profound. It serves as a primary source of employment for thousands of youth who may not have access to formal university education. For many, apprenticeship under a master mechanic provides a viable pathway out of poverty. The sector supports an entire ecosystem, including scrap metal dealers, spare parts vendors (often dealing in grey market imports), and logistics providers.</w:t>
      </w:r>
    </w:p>
    <w:p>
      <w:pPr>
        <w:pStyle w:val="BodyText"/>
      </w:pPr>
      <w:r>
        <w:t xml:space="preserve">Furthermore, the reliability of these mechanics directly impacts the income generation of matatu operators. A breakdown in Nairobi’s traffic-congested streets results in immediate revenue loss for both the driver and the vehicle owner. Therefore, skilled informal mechanics are not merely service providers but essential partners in maintaining the city’s economic velocity.</w:t>
      </w:r>
    </w:p>
    <w:bookmarkEnd w:id="23"/>
    <w:bookmarkStart w:id="24" w:name="X820b165e5935fd4d742c0668df5ea15e9c4d4a1"/>
    <w:p>
      <w:pPr>
        <w:pStyle w:val="Heading2"/>
      </w:pPr>
      <w:r>
        <w:t xml:space="preserve">4. Challenges: Safety, Regulation, and Skill Gaps</w:t>
      </w:r>
    </w:p>
    <w:p>
      <w:pPr>
        <w:pStyle w:val="FirstParagraph"/>
      </w:pPr>
      <w:r>
        <w:t xml:space="preserve">Despite their importance, informal mechanics in Nairobi face significant challenges. The most pressing issue is safety. Many workshops lack proper ventilation for exhaust fumes, adequate fire suppression systems for oil fires, and ergonomic tools to prevent occupational injuries.</w:t>
      </w:r>
    </w:p>
    <w:p>
      <w:pPr>
        <w:pStyle w:val="BodyText"/>
      </w:pPr>
      <w:r>
        <w:rPr>
          <w:bCs/>
          <w:b/>
        </w:rPr>
        <w:t xml:space="preserve">Regulatory Ambiguity:</w:t>
      </w:r>
      <w:r>
        <w:t xml:space="preserve"> </w:t>
      </w:r>
      <w:r>
        <w:t xml:space="preserve">Local government authorities frequently engage in crackdowns on informal settlements and street-side businesses under the guise of urban beautification projects. These actions often disrupt business without providing viable relocation alternatives, forcing mechanics back into precarious positions. There is a lack of formal certification pathways that recognize the practical skills these artisans possess.</w:t>
      </w:r>
    </w:p>
    <w:p>
      <w:pPr>
        <w:pStyle w:val="BodyText"/>
      </w:pPr>
      <w:r>
        <w:rPr>
          <w:bCs/>
          <w:b/>
        </w:rPr>
        <w:t xml:space="preserve">Access to Quality Parts:</w:t>
      </w:r>
      <w:r>
        <w:t xml:space="preserve"> </w:t>
      </w:r>
      <w:r>
        <w:t xml:space="preserve">The supply chain for spare parts in Nairobi is dominated by imported used components from Japan and Europe. While affordable, these parts vary greatly in quality. Mechanics often struggle with counterfeit goods, which can compromise vehicle safety if installed incorrectly. This creates a cycle of repeated repairs that frustrate both the mechanic and the client.</w:t>
      </w:r>
    </w:p>
    <w:bookmarkEnd w:id="24"/>
    <w:bookmarkStart w:id="25" w:name="X756c4f443d8749eef6930361f00b19db6802de8"/>
    <w:p>
      <w:pPr>
        <w:pStyle w:val="Heading2"/>
      </w:pPr>
      <w:r>
        <w:t xml:space="preserve">5. The Path Toward Formalization and Integration</w:t>
      </w:r>
    </w:p>
    <w:p>
      <w:pPr>
        <w:pStyle w:val="FirstParagraph"/>
      </w:pPr>
      <w:r>
        <w:t xml:space="preserve">To address these challenges, there is a growing consensus among urban planners and economists advocating for the integration of informal mechanics into the formal economy. This does not necessarily mean forcing them into expensive, sterile corporate garages, but rather acknowledging their status through licensing, taxation incentives, and access to formal training.</w:t>
      </w:r>
    </w:p>
    <w:p>
      <w:pPr>
        <w:pStyle w:val="BodyText"/>
      </w:pPr>
      <w:r>
        <w:rPr>
          <w:bCs/>
          <w:b/>
        </w:rPr>
        <w:t xml:space="preserve">Vocational Training:</w:t>
      </w:r>
      <w:r>
        <w:t xml:space="preserve"> </w:t>
      </w:r>
      <w:r>
        <w:t xml:space="preserve">Institutions such as TVET (Technical and Vocational Education and Training) centers in Kenya should collaborate with informal mechanic groups to offer modular courses on modern vehicle diagnostics and safety standards. This would bridge the gap between traditional skills and modern automotive technology.</w:t>
      </w:r>
    </w:p>
    <w:p>
      <w:pPr>
        <w:pStyle w:val="BodyText"/>
      </w:pPr>
      <w:r>
        <w:rPr>
          <w:bCs/>
          <w:b/>
        </w:rPr>
        <w:t xml:space="preserve">Zoning Policies:</w:t>
      </w:r>
      <w:r>
        <w:t xml:space="preserve"> </w:t>
      </w:r>
      <w:r>
        <w:t xml:space="preserve">Instead of eviction, Nairobi County could develop designated "Green Zones" for auto-repair sectors. These zones would be equipped with proper waste disposal systems for oil and chemicals, ensuring environmental compliance while allowing business continuity.</w:t>
      </w:r>
    </w:p>
    <w:bookmarkEnd w:id="25"/>
    <w:bookmarkStart w:id="26" w:name="conclusion"/>
    <w:p>
      <w:pPr>
        <w:pStyle w:val="Heading2"/>
      </w:pPr>
      <w:r>
        <w:t xml:space="preserve">6. Conclusion</w:t>
      </w:r>
    </w:p>
    <w:p>
      <w:pPr>
        <w:pStyle w:val="FirstParagraph"/>
      </w:pPr>
      <w:r>
        <w:t xml:space="preserve">The informal mechanic in Nairobi is a cornerstone of the city’s transportation infrastructure. They are resilient entrepreneurs who have adapted to economic constraints by providing affordable maintenance services that keep millions of Kenyans moving daily. However, the current model is unsustainable due to safety risks and regulatory exclusion.</w:t>
      </w:r>
    </w:p>
    <w:p>
      <w:pPr>
        <w:pStyle w:val="BodyText"/>
      </w:pPr>
      <w:r>
        <w:t xml:space="preserve">Future policy discussions regarding urban development in Kenya must prioritize the inclusion of these workers. By formalizing their status and improving their working conditions, Nairobi can enhance public transport safety while securing livelihoods for thousands. The mechanic is not an obstacle to modernization; rather, they are a vital component that must be engineered into the future of Kenyan urban planning.</w:t>
      </w:r>
    </w:p>
    <w:bookmarkEnd w:id="26"/>
    <w:bookmarkStart w:id="27" w:name="references"/>
    <w:p>
      <w:pPr>
        <w:pStyle w:val="Heading2"/>
      </w:pPr>
      <w:r>
        <w:t xml:space="preserve">References</w:t>
      </w:r>
    </w:p>
    <w:p>
      <w:pPr>
        <w:pStyle w:val="FirstParagraph"/>
      </w:pPr>
      <w:r>
        <w:t xml:space="preserve">Ochieng, P., &amp; Muthaura, J. (2019). *Informal Transport and Urban Mobility in Nairobi*. Journal of African Urban Studies, 14(2), 45-60.</w:t>
      </w:r>
    </w:p>
    <w:p>
      <w:pPr>
        <w:pStyle w:val="BodyText"/>
      </w:pPr>
      <w:r>
        <w:t xml:space="preserve">World Bank. (2021). *The State of Informality in Kenya: Livelihoods and Labor Markets*. Washington, DC: World Bank Group.</w:t>
      </w:r>
    </w:p>
    <w:p>
      <w:pPr>
        <w:pStyle w:val="BodyText"/>
      </w:pPr>
      <w:r>
        <w:t xml:space="preserve">Mwangi, S. (2018). "From Scrap to Skill: The Evolution of Auto-Repair Hubs in East Africa." *East African Economic Review*, 7(1),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Dynamics of the Informal Mechanic Sector in Nairobi, Kenya: A Case Study in Urban Mobility and Livelihood Sustainability</dc:title>
  <dc:creator/>
  <dc:language>en</dc:language>
  <cp:keywords/>
  <dcterms:created xsi:type="dcterms:W3CDTF">2026-07-29T12:22:20Z</dcterms:created>
  <dcterms:modified xsi:type="dcterms:W3CDTF">2026-07-29T12:22:20Z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