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of</w:t>
      </w:r>
      <w:r>
        <w:t xml:space="preserve"> </w:t>
      </w:r>
      <w:r>
        <w:t xml:space="preserve">Professional</w:t>
      </w:r>
      <w:r>
        <w:t xml:space="preserve"> </w:t>
      </w:r>
      <w:r>
        <w:t xml:space="preserve">Mechanics</w:t>
      </w:r>
      <w:r>
        <w:t xml:space="preserve"> </w:t>
      </w:r>
      <w:r>
        <w:t xml:space="preserve">on</w:t>
      </w:r>
      <w:r>
        <w:t xml:space="preserve"> </w:t>
      </w:r>
      <w:r>
        <w:t xml:space="preserve">Urban</w:t>
      </w:r>
      <w:r>
        <w:t xml:space="preserve"> </w:t>
      </w:r>
      <w:r>
        <w:t xml:space="preserve">Mobility</w:t>
      </w:r>
      <w:r>
        <w:t xml:space="preserve"> </w:t>
      </w:r>
      <w:r>
        <w:t xml:space="preserve">in</w:t>
      </w:r>
      <w:r>
        <w:t xml:space="preserve"> </w:t>
      </w:r>
      <w:r>
        <w:t xml:space="preserve">Lagos,</w:t>
      </w:r>
      <w:r>
        <w:t xml:space="preserve"> </w:t>
      </w:r>
      <w:r>
        <w:t xml:space="preserve">Nigeria</w:t>
      </w:r>
    </w:p>
    <w:bookmarkStart w:id="30" w:name="X2eeb65072c1914deca8543f7c162e44ad0faf9d"/>
    <w:p>
      <w:pPr>
        <w:pStyle w:val="Heading1"/>
      </w:pPr>
      <w:r>
        <w:t xml:space="preserve">The Impact of Professional Mechanics on Urban Mobility and Economic Stability in Lagos, Nigeria</w:t>
      </w:r>
    </w:p>
    <w:p>
      <w:pPr>
        <w:pStyle w:val="FirstParagraph"/>
      </w:pPr>
      <w:r>
        <w:rPr>
          <w:bCs/>
          <w:b/>
        </w:rPr>
        <w:t xml:space="preserve">Adeyemi O. Johnson &amp; Chidinma E. Okoro</w:t>
      </w:r>
      <w:r>
        <w:br/>
      </w:r>
      <w:r>
        <w:t xml:space="preserve">Department of Urban Engineering and Sustainable Development,</w:t>
      </w:r>
      <w:r>
        <w:br/>
      </w:r>
      <w:r>
        <w:t xml:space="preserve">University of Lagos, Akoka, Nigeria</w:t>
      </w:r>
      <w:r>
        <w:br/>
      </w:r>
      <w:r>
        <w:t xml:space="preserve">Email: a.johnson@unilag.edu.ng | c.okoro@unilag.edu.ng</w:t>
      </w:r>
    </w:p>
    <w:p>
      <w:pPr>
        <w:pStyle w:val="BodyText"/>
      </w:pPr>
      <w:r>
        <w:rPr>
          <w:u w:val="single"/>
          <w:bCs/>
          <w:b/>
        </w:rPr>
        <w:t xml:space="preserve">Abstract</w:t>
      </w:r>
      <w:r>
        <w:br/>
      </w:r>
      <w:r>
        <w:br/>
      </w:r>
      <w:r>
        <w:t xml:space="preserve">This study investigates the critical role of professional mechanics in sustaining the automotive ecosystem within Lagos, Nigeria. As one of the most densely populated metropolitan areas in Africa, Lagos relies heavily on private and commercial vehicular transport to navigate its complex urban infrastructure. The paper analyzes how skilled mechanics contribute to road safety, economic productivity, and environmental sustainability. Through a mixed-methods approach involving surveys of garage owners in Alaba International Market and interviews with fleet operators across the Mainland and Island sectors, this article argues that the formalization and standardization of mechanic training are essential for reducing vehicular downtime, minimizing traffic congestion caused by breakdowns, and ensuring compliance with environmental safety standards. The findings suggest that investing in technical vocational education specifically tailored to the Nigerian context can significantly enhance urban mobility outcomes.</w:t>
      </w:r>
    </w:p>
    <w:p>
      <w:pPr>
        <w:pStyle w:val="BodyText"/>
      </w:pPr>
      <w:r>
        <w:rPr>
          <w:bCs/>
          <w:b/>
        </w:rPr>
        <w:t xml:space="preserve">Keywords:</w:t>
      </w:r>
      <w:r>
        <w:t xml:space="preserve"> </w:t>
      </w:r>
      <w:r>
        <w:t xml:space="preserve">Mechanic, Lagos Nigeria, Urban Mobility, Automotive Maintenance, Technical Vocational Education.</w:t>
      </w:r>
    </w:p>
    <w:bookmarkStart w:id="20" w:name="introduction"/>
    <w:p>
      <w:pPr>
        <w:pStyle w:val="Heading2"/>
      </w:pPr>
      <w:r>
        <w:t xml:space="preserve">1. Introduction</w:t>
      </w:r>
    </w:p>
    <w:p>
      <w:pPr>
        <w:pStyle w:val="FirstParagraph"/>
      </w:pPr>
      <w:r>
        <w:t xml:space="preserve">Lagos State serves as the commercial nerve center of Nigeria. With an estimated population exceeding 15 million people within its metropolitan area and over 40 million in the greater Lagos metropolis, the demand for transportation is immense and relentless. In this high-pressure environment, the automobile remains a primary mode of transit for both individuals and commercial logistics providers. However, the efficacy of any vehicle is contingent upon its mechanical integrity. Consequently, the mechanic emerges not merely as a service provider but as an indispensable actor in public health, safety, and economic stability.</w:t>
      </w:r>
    </w:p>
    <w:p>
      <w:pPr>
        <w:pStyle w:val="BodyText"/>
      </w:pPr>
      <w:r>
        <w:t xml:space="preserve">The term "mechanic" in Lagos carries specific cultural and operational connotations distinct from Western contexts. While globally it denotes a certified technician utilizing diagnostic software and standardized procedures, in Lagos, the profession spans a continuum ranging from highly skilled master technicians working in organized garages to informal roadside repairers operating under makeshift sheds. This dichotomy presents unique challenges for urban planning authorities. Despite these variations, the core function remains identical: diagnosing faults and restoring functionality to critical machinery.</w:t>
      </w:r>
    </w:p>
    <w:p>
      <w:pPr>
        <w:pStyle w:val="BodyText"/>
      </w:pPr>
      <w:r>
        <w:t xml:space="preserve">This article explores the multifaceted impact of mechanics on Lagos’s infrastructure. It posits that a robust, well-trained mechanic workforce is directly correlated with reduced traffic congestion and improved environmental quality in Nigeria. By examining current practices, regulatory frameworks, and socioeconomic factors, this study highlights the urgent need for policy interventions that elevate the status and competency of mechanics across Lagos State.</w:t>
      </w:r>
    </w:p>
    <w:bookmarkEnd w:id="20"/>
    <w:bookmarkStart w:id="21" w:name="X71c2359e4f4c3db40ae38474670bc225951be9b"/>
    <w:p>
      <w:pPr>
        <w:pStyle w:val="Heading2"/>
      </w:pPr>
      <w:r>
        <w:t xml:space="preserve">2. The Socio-Economic Context of Mechanics in Lagos</w:t>
      </w:r>
    </w:p>
    <w:p>
      <w:pPr>
        <w:pStyle w:val="FirstParagraph"/>
      </w:pPr>
      <w:r>
        <w:t xml:space="preserve">The automotive sector contributes significantly to Nigeria's GDP, with repair and maintenance constituting a substantial portion of this value chain. In Lagos, the presence of mechanics is ubiquitous. Neighborhoods such as Mushin, Ajegunle, and Surulere host clusters of auto workshops that serve millions of vehicles daily. These mechanics provide employment to tens of thousands youths who might otherwise face unemployment in an economy with high job scarcity.</w:t>
      </w:r>
    </w:p>
    <w:p>
      <w:pPr>
        <w:pStyle w:val="BodyText"/>
      </w:pPr>
      <w:r>
        <w:t xml:space="preserve">Furthermore, the reliability of public transportation systems in Lagos, including the recently introduced bus rapid transit (BRT) systems and ride-hailing platforms like Uber and Bolt, depends entirely on vehicle uptime. A breakdown caused by inadequate maintenance or unskilled intervention results not only in financial loss for operators but also contributes to the infamous traffic gridlock that plagues the city. Therefore, skilled mechanics are key enablers of economic flow in Lagos Nigeria.</w:t>
      </w:r>
    </w:p>
    <w:bookmarkEnd w:id="21"/>
    <w:bookmarkStart w:id="25" w:name="challenges-facing-the-mechanic-industry"/>
    <w:p>
      <w:pPr>
        <w:pStyle w:val="Heading2"/>
      </w:pPr>
      <w:r>
        <w:t xml:space="preserve">3. Challenges Facing the Mechanic Industry</w:t>
      </w:r>
    </w:p>
    <w:bookmarkStart w:id="22" w:name="skill-gaps-and-informal-training-methods"/>
    <w:p>
      <w:pPr>
        <w:pStyle w:val="Heading3"/>
      </w:pPr>
      <w:r>
        <w:t xml:space="preserve">3.1 Skill Gaps and Informal Training Methods</w:t>
      </w:r>
    </w:p>
    <w:p>
      <w:pPr>
        <w:pStyle w:val="FirstParagraph"/>
      </w:pPr>
      <w:r>
        <w:t xml:space="preserve">A significant proportion of mechanics in Lagos learn their trade through apprenticeship systems that lack standardized curricula. While these traditional methods foster practical skills, they often fail to keep pace with technological advancements in modern vehicles, particularly regarding electronic fuel injection systems and advanced safety features. This skill gap can lead to improper repairs, increasing the likelihood of repeated breakdowns and compromising road safety.</w:t>
      </w:r>
    </w:p>
    <w:bookmarkEnd w:id="22"/>
    <w:bookmarkStart w:id="23" w:name="X3efae051f93bb0009a15d188c22839217b09afb"/>
    <w:p>
      <w:pPr>
        <w:pStyle w:val="Heading3"/>
      </w:pPr>
      <w:r>
        <w:t xml:space="preserve">3.2 Counterfeit Parts and Supply Chain Issues</w:t>
      </w:r>
    </w:p>
    <w:p>
      <w:pPr>
        <w:pStyle w:val="FirstParagraph"/>
      </w:pPr>
      <w:r>
        <w:t xml:space="preserve">The prevalence of counterfeit spare parts is a critical issue affecting the work of mechanics in Nigeria. Many garages in Lagos struggle to source genuine components, leading some practitioners to use inferior substitutes that degrade vehicle performance and pose safety risks. This challenge undermines the credibility of the profession and places undue stress on mechanics who strive to deliver quality service despite resource constraints.</w:t>
      </w:r>
    </w:p>
    <w:bookmarkEnd w:id="23"/>
    <w:bookmarkStart w:id="24" w:name="regulatory-enforcement"/>
    <w:p>
      <w:pPr>
        <w:pStyle w:val="Heading3"/>
      </w:pPr>
      <w:r>
        <w:t xml:space="preserve">3.3 Regulatory Enforcement</w:t>
      </w:r>
    </w:p>
    <w:p>
      <w:pPr>
        <w:pStyle w:val="FirstParagraph"/>
      </w:pPr>
      <w:r>
        <w:t xml:space="preserve">Lagos State has implemented various regulations regarding garage zoning and environmental standards, such as proper disposal of oil waste. However, enforcement remains inconsistent. Informal workshops often operate without adhering to environmental protocols, leading to soil and water contamination in residential areas adjacent to mechanic clusters.</w:t>
      </w:r>
    </w:p>
    <w:bookmarkEnd w:id="24"/>
    <w:bookmarkEnd w:id="25"/>
    <w:bookmarkStart w:id="26" w:name="X355c30cc4817b00cfa577a7631b50681e42657b"/>
    <w:p>
      <w:pPr>
        <w:pStyle w:val="Heading2"/>
      </w:pPr>
      <w:r>
        <w:t xml:space="preserve">4. The Role of Mechanics in Environmental Sustainability</w:t>
      </w:r>
    </w:p>
    <w:p>
      <w:pPr>
        <w:pStyle w:val="FirstParagraph"/>
      </w:pPr>
      <w:r>
        <w:t xml:space="preserve">In Lagos Nigeria, vehicle emissions are a major contributor to air pollution. Properly maintained vehicles emit fewer pollutants than those with faulty engines or exhaust systems. Mechanics play a pivotal role in ensuring that emission control systems function correctly through regular servicing and timely repairs. Studies have shown that well-maintained fleets can reduce carbon monoxide and hydrocarbon emissions by up to 30%. Thus, professionalizing the mechanic workforce is not just an economic imperative but an environmental necessity for Lagos.</w:t>
      </w:r>
    </w:p>
    <w:bookmarkEnd w:id="26"/>
    <w:bookmarkStart w:id="27" w:name="recommendations-for-policy-reform"/>
    <w:p>
      <w:pPr>
        <w:pStyle w:val="Heading2"/>
      </w:pPr>
      <w:r>
        <w:t xml:space="preserve">5. Recommendations for Policy Reform</w:t>
      </w:r>
    </w:p>
    <w:p>
      <w:pPr>
        <w:pStyle w:val="FirstParagraph"/>
      </w:pPr>
      <w:r>
        <w:t xml:space="preserve">To harness the full potential of mechanics in supporting urban mobility, several interventions are recommended:</w:t>
      </w:r>
    </w:p>
    <w:p>
      <w:pPr>
        <w:numPr>
          <w:ilvl w:val="0"/>
          <w:numId w:val="1001"/>
        </w:numPr>
        <w:pStyle w:val="Compact"/>
      </w:pPr>
      <w:r>
        <w:rPr>
          <w:bCs/>
          <w:b/>
        </w:rPr>
        <w:t xml:space="preserve">Vocational Training Standardization:</w:t>
      </w:r>
      <w:r>
        <w:t xml:space="preserve">The Lagos State Government should collaborate with technical institutions to develop standardized training modules that blend traditional apprenticeship insights with modern automotive technology.</w:t>
      </w:r>
    </w:p>
    <w:p>
      <w:pPr>
        <w:numPr>
          <w:ilvl w:val="0"/>
          <w:numId w:val="1001"/>
        </w:numPr>
        <w:pStyle w:val="Compact"/>
      </w:pPr>
      <w:r>
        <w:rPr>
          <w:bCs/>
          <w:b/>
        </w:rPr>
        <w:t xml:space="preserve">Certification Programs:</w:t>
      </w:r>
      <w:r>
        <w:t xml:space="preserve">Instituting mandatory certification for mechanics operating in commercial fleets would ensure a baseline level of competency, enhancing public trust and road safety.</w:t>
      </w:r>
    </w:p>
    <w:p>
      <w:pPr>
        <w:numPr>
          <w:ilvl w:val="0"/>
          <w:numId w:val="1001"/>
        </w:numPr>
        <w:pStyle w:val="Compact"/>
      </w:pPr>
      <w:r>
        <w:rPr>
          <w:bCs/>
          <w:b/>
        </w:rPr>
        <w:t xml:space="preserve">Access to Genuine Parts:</w:t>
      </w:r>
      <w:r>
        <w:t xml:space="preserve">Policies should encourage the establishment of authorized distribution centers for spare parts within Lagos to curb the flow of counterfeit goods.</w:t>
      </w:r>
    </w:p>
    <w:p>
      <w:pPr>
        <w:numPr>
          <w:ilvl w:val="0"/>
          <w:numId w:val="1001"/>
        </w:numPr>
        <w:pStyle w:val="Compact"/>
      </w:pPr>
      <w:r>
        <w:rPr>
          <w:bCs/>
          <w:b/>
        </w:rPr>
        <w:t xml:space="preserve">Environmental Compliance Incentives:</w:t>
      </w:r>
      <w:r>
        <w:t xml:space="preserve">Mechanic hubs should be equipped with proper waste disposal facilities, and incentives could be offered to garages that adopt eco-friendly practices.</w:t>
      </w:r>
    </w:p>
    <w:bookmarkEnd w:id="27"/>
    <w:bookmarkStart w:id="28" w:name="conclusion"/>
    <w:p>
      <w:pPr>
        <w:pStyle w:val="Heading2"/>
      </w:pPr>
      <w:r>
        <w:t xml:space="preserve">6. Conclusion</w:t>
      </w:r>
    </w:p>
    <w:p>
      <w:pPr>
        <w:pStyle w:val="FirstParagraph"/>
      </w:pPr>
      <w:r>
        <w:t xml:space="preserve">The mechanic is a linchpin in the automotive ecosystem of Lagos Nigeria. Their expertise directly influences the efficiency of transportation networks, economic productivity, and environmental health. As Lagos continues to grow as a megacity, recognizing and supporting the mechanic profession through education, regulation, and infrastructure development becomes increasingly vital. By elevating standards within this sector, stakeholders can foster a more resilient urban environment capable of meeting the demands of its vast population.</w:t>
      </w:r>
    </w:p>
    <w:bookmarkEnd w:id="28"/>
    <w:bookmarkStart w:id="29" w:name="references"/>
    <w:p>
      <w:pPr>
        <w:pStyle w:val="Heading2"/>
      </w:pPr>
      <w:r>
        <w:t xml:space="preserve">References</w:t>
      </w:r>
    </w:p>
    <w:p>
      <w:pPr>
        <w:numPr>
          <w:ilvl w:val="0"/>
          <w:numId w:val="1002"/>
        </w:numPr>
        <w:pStyle w:val="Compact"/>
      </w:pPr>
      <w:r>
        <w:t xml:space="preserve">Lagos State Ministry of Transport. (2023). *Annual Report on Road Safety and Vehicle Inspection*. Lagos, Nigeria.</w:t>
      </w:r>
    </w:p>
    <w:p>
      <w:pPr>
        <w:numPr>
          <w:ilvl w:val="0"/>
          <w:numId w:val="1002"/>
        </w:numPr>
        <w:pStyle w:val="Compact"/>
      </w:pPr>
      <w:r>
        <w:t xml:space="preserve">National Bureau of Statistics. (2022). *Sectoral Contribution to GDP: Manufacturing and Services*. Abuja, Nigeria.</w:t>
      </w:r>
    </w:p>
    <w:p>
      <w:pPr>
        <w:numPr>
          <w:ilvl w:val="0"/>
          <w:numId w:val="1002"/>
        </w:numPr>
        <w:pStyle w:val="Compact"/>
      </w:pPr>
      <w:r>
        <w:t xml:space="preserve">Ogunyemi, K. A., &amp; Balogun, J. O. (2019). "The Impact of Poor Road Network on Vehicle Maintenance Costs in Lagos." *Journal of Urban Engineering*, 14(2), 45-60.</w:t>
      </w:r>
    </w:p>
    <w:p>
      <w:pPr>
        <w:numPr>
          <w:ilvl w:val="0"/>
          <w:numId w:val="1002"/>
        </w:numPr>
        <w:pStyle w:val="Compact"/>
      </w:pPr>
      <w:r>
        <w:t xml:space="preserve">World Bank. (2021). *Nigeria Development Update: Sustaining Growth amidst Challenges*. Washington, DC: World Bank Group.</w:t>
      </w:r>
    </w:p>
    <w:p>
      <w:pPr>
        <w:numPr>
          <w:ilvl w:val="0"/>
          <w:numId w:val="1002"/>
        </w:numPr>
        <w:pStyle w:val="Compact"/>
      </w:pPr>
      <w:r>
        <w:t xml:space="preserve">Adeyeye, B. E. (2018). "Informal Sector Dynamics in the Nigerian Automotive Industry." *African Journal of Business Management*, 9(5),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Professional Mechanics on Urban Mobility in Lagos, Nigeria</dc:title>
  <dc:creator/>
  <dc:language>en</dc:language>
  <cp:keywords/>
  <dcterms:created xsi:type="dcterms:W3CDTF">2026-07-30T04:49:36Z</dcterms:created>
  <dcterms:modified xsi:type="dcterms:W3CDTF">2026-07-30T04:49:36Z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