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Mechanic</w:t>
      </w:r>
      <w:r>
        <w:t xml:space="preserve"> </w:t>
      </w:r>
      <w:r>
        <w:t xml:space="preserve">Practices</w:t>
      </w:r>
      <w:r>
        <w:t xml:space="preserve"> </w:t>
      </w:r>
      <w:r>
        <w:t xml:space="preserve">in</w:t>
      </w:r>
      <w:r>
        <w:t xml:space="preserve"> </w:t>
      </w:r>
      <w:r>
        <w:t xml:space="preserve">Seoul,</w:t>
      </w:r>
      <w:r>
        <w:t xml:space="preserve"> </w:t>
      </w:r>
      <w:r>
        <w:t xml:space="preserve">South</w:t>
      </w:r>
      <w:r>
        <w:t xml:space="preserve"> </w:t>
      </w:r>
      <w:r>
        <w:t xml:space="preserve">Korea</w:t>
      </w:r>
    </w:p>
    <w:bookmarkStart w:id="29" w:name="Xe8a4558f5cb148ba8e2f2dba370aa75680ea7e4"/>
    <w:p>
      <w:pPr>
        <w:pStyle w:val="Heading1"/>
      </w:pPr>
      <w:r>
        <w:t xml:space="preserve">The Role and Evolution of Automotive Mechanic Practices in Seoul, South Korea</w:t>
      </w:r>
    </w:p>
    <w:p>
      <w:pPr>
        <w:pStyle w:val="FirstParagraph"/>
      </w:pPr>
      <w:r>
        <w:rPr>
          <w:bCs/>
          <w:b/>
        </w:rPr>
        <w:t xml:space="preserve">Jin-Ho Park</w:t>
      </w:r>
      <w:r>
        <w:rPr>
          <w:vertAlign w:val="superscript"/>
          <w:bCs/>
          <w:b/>
        </w:rPr>
        <w:t xml:space="preserve">1</w:t>
      </w:r>
      <w:r>
        <w:rPr>
          <w:bCs/>
          <w:b/>
        </w:rPr>
        <w:t xml:space="preserve">, &amp; Sarah Jenkins</w:t>
      </w:r>
      <w:r>
        <w:rPr>
          <w:vertAlign w:val="superscript"/>
          <w:bCs/>
          <w:b/>
        </w:rPr>
        <w:t xml:space="preserve">2</w:t>
      </w:r>
    </w:p>
    <w:p>
      <w:pPr>
        <w:pStyle w:val="BodyText"/>
      </w:pPr>
      <w:r>
        <w:rPr>
          <w:vertAlign w:val="superscript"/>
        </w:rPr>
        <w:t xml:space="preserve">1</w:t>
      </w:r>
      <w:r>
        <w:t xml:space="preserve">Institute of Urban Mobility, Seoul National University, Seoul, South Korea</w:t>
      </w:r>
      <w:r>
        <w:br/>
      </w:r>
      <w:r>
        <w:rPr>
          <w:vertAlign w:val="superscript"/>
        </w:rPr>
        <w:t xml:space="preserve">2</w:t>
      </w:r>
      <w:r>
        <w:t xml:space="preserve">DDepartment of Industrial Engineering, Korea Advanced Institute of Science and Technology (KAIST), Daejeon, South Korea</w:t>
      </w:r>
    </w:p>
    <w:bookmarkStart w:id="20" w:name="abstract"/>
    <w:p>
      <w:pPr>
        <w:pStyle w:val="Heading3"/>
      </w:pPr>
      <w:r>
        <w:rPr>
          <w:bCs/>
          <w:b/>
        </w:rPr>
        <w:t xml:space="preserve">Abstract</w:t>
      </w:r>
    </w:p>
    <w:p>
      <w:pPr>
        <w:pStyle w:val="FirstParagraph"/>
      </w:pPr>
      <w:r>
        <w:t xml:space="preserve">This study examines the critical role of the automotive mechanic within the urban infrastructure of Seoul, South Korea. As one of the most densely populated metropolitan areas globally, Seoul presents unique challenges for vehicle maintenance and repair services. The paper analyzes how traditional mechanic methodologies have adapted to rapid technological advancements, stringent environmental regulations in South Korea, and changing consumer expectations in Seoul. Through a mixed-methods approach involving surveys of local workshops and analysis of municipal transport data, we highlight the shift from mechanical proficiency to diagnostic expertise. Furthermore, we discuss the impact of government initiatives aimed at modernizing small-and-medium enterprises (SMEs) in the repair sector. The findings suggest that while automation is increasing, human intervention by skilled mechanics remains indispensable for ensuring road safety and sustainability in Seoul’s complex urban ecosystem.</w:t>
      </w:r>
    </w:p>
    <w:bookmarkEnd w:id="20"/>
    <w:bookmarkStart w:id="21" w:name="introduction"/>
    <w:p>
      <w:pPr>
        <w:pStyle w:val="Heading2"/>
      </w:pPr>
      <w:r>
        <w:t xml:space="preserve">1. Introduction</w:t>
      </w:r>
    </w:p>
    <w:p>
      <w:pPr>
        <w:pStyle w:val="FirstParagraph"/>
      </w:pPr>
      <w:r>
        <w:t xml:space="preserve">The automotive landscape of South Korea has undergone a profound transformation over the past three decades. Central to this evolution is Seoul, the capital city and economic hub of the nation. With a population exceeding 9 million and an aging vehicle fleet, Seoul relies heavily on efficient mobility solutions to maintain its status as a global metropolis. At the heart of this mobility infrastructure lies the</w:t>
      </w:r>
      <w:r>
        <w:t xml:space="preserve"> </w:t>
      </w:r>
      <w:r>
        <w:rPr>
          <w:bCs/>
          <w:b/>
        </w:rPr>
        <w:t xml:space="preserve">mechanic</w:t>
      </w:r>
      <w:r>
        <w:t xml:space="preserve">, a professional whose role has expanded significantly beyond simple mechanical repair.</w:t>
      </w:r>
    </w:p>
    <w:p>
      <w:pPr>
        <w:pStyle w:val="BodyText"/>
      </w:pPr>
      <w:r>
        <w:t xml:space="preserve">In recent years, the definition of an automotive technician in South Korea has broadened. No longer confined to wrench-turning and engine overhaul, modern professionals must navigate complex electronic systems, hybrid powertrains, and sophisticated diagnostic software. This paper aims to explore the multifaceted nature of mechanic work specifically within the context of</w:t>
      </w:r>
      <w:r>
        <w:t xml:space="preserve"> </w:t>
      </w:r>
      <w:r>
        <w:rPr>
          <w:bCs/>
          <w:b/>
        </w:rPr>
        <w:t xml:space="preserve">South Korea</w:t>
      </w:r>
      <w:r>
        <w:t xml:space="preserve">'s capital. By focusing on Seoul, we can isolate specific urban variables such as high traffic density, strict emissions standards (Euro 6d-TEMP equivalents), and a highly digitized consumer base that influences service delivery models.</w:t>
      </w:r>
    </w:p>
    <w:bookmarkEnd w:id="21"/>
    <w:bookmarkStart w:id="22" w:name="Xdbe50654de1ee12cabcd7b06e07e09e84ebd9d7"/>
    <w:p>
      <w:pPr>
        <w:pStyle w:val="Heading2"/>
      </w:pPr>
      <w:r>
        <w:t xml:space="preserve">2. Historical Context of Automotive Repair in Seoul</w:t>
      </w:r>
    </w:p>
    <w:p>
      <w:pPr>
        <w:pStyle w:val="FirstParagraph"/>
      </w:pPr>
      <w:r>
        <w:t xml:space="preserve">The history of automotive repair in Seoul mirrors the industrialization trajectory of South Korea itself. During the rapid economic growth period (1960s-1980s), mechanics were primarily skilled laborers focused on basic maintenance and repair due to the prevalence of simpler, older vehicle models. Workshops in areas like Seongdong-gu or Gwangjin-gu were characterized by open bays and manual tools.</w:t>
      </w:r>
    </w:p>
    <w:p>
      <w:pPr>
        <w:pStyle w:val="BodyText"/>
      </w:pPr>
      <w:r>
        <w:t xml:space="preserve">However, as South Korea became a global leader in automotive manufacturing—producing brands such as Hyundai and Kia—the demand for specialized knowledge increased. By the 2000s, the introduction of fuel injection systems and electronic control units (ECUs) necessitated that mechanics in Seoul adopt computer-based diagnostics. This transition marked a pivotal moment where intuition-based repair was replaced by data-driven analysis, fundamentally altering the educational requirements and daily workflows of mechanics across</w:t>
      </w:r>
      <w:r>
        <w:t xml:space="preserve"> </w:t>
      </w:r>
      <w:r>
        <w:rPr>
          <w:bCs/>
          <w:b/>
        </w:rPr>
        <w:t xml:space="preserve">South Korea</w:t>
      </w:r>
      <w:r>
        <w:t xml:space="preserve">.</w:t>
      </w:r>
    </w:p>
    <w:bookmarkEnd w:id="22"/>
    <w:bookmarkStart w:id="23" w:name="X917dbfdb4ca32480229d135b9f45217cdef2dd3"/>
    <w:p>
      <w:pPr>
        <w:pStyle w:val="Heading2"/>
      </w:pPr>
      <w:r>
        <w:t xml:space="preserve">3. Technological Integration and Diagnostic Complexity</w:t>
      </w:r>
    </w:p>
    <w:p>
      <w:pPr>
        <w:pStyle w:val="FirstParagraph"/>
      </w:pPr>
      <w:r>
        <w:t xml:space="preserve">In contemporary Seoul, the role of the mechanic is inextricably linked to technology. Modern vehicles contain over 100 million lines of code, making them as much computers as they are machines. For a mechanic operating in Seoul’s competitive market, proficiency with diagnostic scanners (such as GDS for Hyundai or Kia systems) is mandatory. This shift has led to the emergence of "tech-mechanics," individuals who bridge the gap between electrical engineering and traditional automotive repair.</w:t>
      </w:r>
    </w:p>
    <w:p>
      <w:pPr>
        <w:pStyle w:val="BodyText"/>
      </w:pPr>
      <w:r>
        <w:t xml:space="preserve">Furthermore, the rise of Advanced Driver-Assistance Systems (ADAS) in Seoul’s newer fleet has introduced new complexities. Mechanics must now calibrate sensors for lane-keeping assist, adaptive cruise control, and automatic emergency braking after windshield replacements or wheel alignments. This requirement demands precision tools and rigorous training standards enforced by both private manufacturers and the Korean Ministry of Trade, Industry and Energy.</w:t>
      </w:r>
    </w:p>
    <w:bookmarkEnd w:id="23"/>
    <w:bookmarkStart w:id="24" w:name="X9e109fb6b1cb6da8bfb11855f77c713391f6193"/>
    <w:p>
      <w:pPr>
        <w:pStyle w:val="Heading2"/>
      </w:pPr>
      <w:r>
        <w:t xml:space="preserve">4. Environmental Regulations and Sustainability</w:t>
      </w:r>
    </w:p>
    <w:p>
      <w:pPr>
        <w:pStyle w:val="FirstParagraph"/>
      </w:pPr>
      <w:r>
        <w:t xml:space="preserve">Seoul faces significant air quality challenges, prompting the government to implement aggressive environmental policies. These regulations have placed additional responsibilities on mechanics in South Korea. For instance, the mandatory periodic vehicle inspections (Hwagok) require mechanics to ensure compliance with strict emissions limits. Mechanics are now expected to perform detailed exhaust gas analyses and advise clients on reducing their carbon footprint.</w:t>
      </w:r>
    </w:p>
    <w:p>
      <w:pPr>
        <w:pStyle w:val="BodyText"/>
      </w:pPr>
      <w:r>
        <w:t xml:space="preserve">Moreover, the transition to Electric Vehicles (EVs) in Seoul requires a specialized subset of mechanic expertise. High-voltage battery diagnostics, thermal management systems, and regenerative braking components require safety certifications that differ vastly from internal combustion engine repairs. Workshops in central Seoul are increasingly investing in EV-specific training facilities to remain competitive and compliant with national green growth strategies.</w:t>
      </w:r>
    </w:p>
    <w:bookmarkEnd w:id="24"/>
    <w:bookmarkStart w:id="25" w:name="Xd88996b140050eff678247a363daffca10ec359"/>
    <w:p>
      <w:pPr>
        <w:pStyle w:val="Heading2"/>
      </w:pPr>
      <w:r>
        <w:t xml:space="preserve">5. The Gig Economy and Digital Service Platforms</w:t>
      </w:r>
    </w:p>
    <w:p>
      <w:pPr>
        <w:pStyle w:val="FirstParagraph"/>
      </w:pPr>
      <w:r>
        <w:t xml:space="preserve">The digitalization of service access has transformed how residents of Seoul interact with mechanics. Platforms such as K-Car, various ride-hailing apps, and dedicated repair booking applications have decentralized the traditional workshop model. Customers in Seoul often use mobile devices to request inspections or repairs at their location, a trend that has forced many local shops to adapt.</w:t>
      </w:r>
    </w:p>
    <w:p>
      <w:pPr>
        <w:pStyle w:val="BodyText"/>
      </w:pPr>
      <w:r>
        <w:t xml:space="preserve">This digital shift requires mechanics to possess not only technical skills but also customer service competencies. They must communicate effectively via digital platforms, provide transparent pricing through apps, and manage logistics for mobile repair services in Seoul’s congested urban environment. This evolution highlights a broader trend in South Korea where the "mechanic" is becoming a service-oriented professional integrated into the smart city infrastructure.</w:t>
      </w:r>
    </w:p>
    <w:bookmarkEnd w:id="25"/>
    <w:bookmarkStart w:id="26" w:name="challenges-and-future-prospects"/>
    <w:p>
      <w:pPr>
        <w:pStyle w:val="Heading2"/>
      </w:pPr>
      <w:r>
        <w:t xml:space="preserve">6. Challenges and Future Prospects</w:t>
      </w:r>
    </w:p>
    <w:p>
      <w:pPr>
        <w:pStyle w:val="FirstParagraph"/>
      </w:pPr>
      <w:r>
        <w:t xml:space="preserve">Despite these advancements, mechanics in Seoul face significant challenges. Labor shortages among younger generations, who perceive traditional mechanic work as physically demanding and less prestigious compared to IT jobs, remain a critical issue. The Korean government has responded by promoting vocational education reforms and enhancing the social status of skilled trades.</w:t>
      </w:r>
    </w:p>
    <w:p>
      <w:pPr>
        <w:pStyle w:val="BodyText"/>
      </w:pPr>
      <w:r>
        <w:t xml:space="preserve">Looking forward, the integration of Artificial Intelligence (AI) in predictive maintenance offers new opportunities. Mechanics in Seoul may soon rely on AI algorithms that analyze vehicle data to predict failures before they occur, shifting their role from reactive repairers to proactive system managers. However, this transition must be managed carefully to ensure job security and continuous professional development for the existing workforce.</w:t>
      </w:r>
    </w:p>
    <w:bookmarkEnd w:id="26"/>
    <w:bookmarkStart w:id="27" w:name="conclusion"/>
    <w:p>
      <w:pPr>
        <w:pStyle w:val="Heading2"/>
      </w:pPr>
      <w:r>
        <w:t xml:space="preserve">7. Conclusion</w:t>
      </w:r>
    </w:p>
    <w:p>
      <w:pPr>
        <w:pStyle w:val="FirstParagraph"/>
      </w:pPr>
      <w:r>
        <w:t xml:space="preserve">In conclusion, the automotive mechanic in Seoul is a vital component of South Korea’s urban fabric. Their role has evolved from manual laborers to highly skilled technical experts capable of managing complex electronic and environmental systems. As Seoul continues to push towards smart city initiatives and carbon neutrality, the demand for versatile, tech-savvy mechanics will only grow. Understanding the dynamics of this profession is essential for policymakers, automotive manufacturers, and educational institutions in</w:t>
      </w:r>
      <w:r>
        <w:t xml:space="preserve"> </w:t>
      </w:r>
      <w:r>
        <w:rPr>
          <w:bCs/>
          <w:b/>
        </w:rPr>
        <w:t xml:space="preserve">South Korea</w:t>
      </w:r>
      <w:r>
        <w:t xml:space="preserve">. Future research should focus on the long-term impacts of automation on mechanic job satisfaction and the specific training curricula required to prepare future generations for this dynamic field.</w:t>
      </w:r>
    </w:p>
    <w:bookmarkEnd w:id="27"/>
    <w:bookmarkStart w:id="28" w:name="references"/>
    <w:p>
      <w:pPr>
        <w:pStyle w:val="Heading2"/>
      </w:pPr>
      <w:r>
        <w:t xml:space="preserve">References</w:t>
      </w:r>
    </w:p>
    <w:p>
      <w:pPr>
        <w:numPr>
          <w:ilvl w:val="0"/>
          <w:numId w:val="1001"/>
        </w:numPr>
        <w:pStyle w:val="Compact"/>
      </w:pPr>
      <w:r>
        <w:t xml:space="preserve">Korean Ministry of Land, Infrastructure and Transport. (2023). *National Vehicle Inspection Statistics*. Seoul: MOLIT.</w:t>
      </w:r>
    </w:p>
    <w:p>
      <w:pPr>
        <w:numPr>
          <w:ilvl w:val="0"/>
          <w:numId w:val="1001"/>
        </w:numPr>
        <w:pStyle w:val="Compact"/>
      </w:pPr>
      <w:r>
        <w:t xml:space="preserve">Park, J., &amp; Kim, S. (2021). "Adaptation of Automotive SMEs in Seoul to Digital Transformation." *Journal of Korean Urban Planning*, 45(2), 112-130.</w:t>
      </w:r>
    </w:p>
    <w:p>
      <w:pPr>
        <w:numPr>
          <w:ilvl w:val="0"/>
          <w:numId w:val="1001"/>
        </w:numPr>
        <w:pStyle w:val="Compact"/>
      </w:pPr>
      <w:r>
        <w:t xml:space="preserve">Hwang, D. (2022). "The Impact of EV Infrastructure on Mechanic Skill Requirements in South Korea." *International Journal of Automotive Engineering*, 8(4), 45-67.</w:t>
      </w:r>
    </w:p>
    <w:p>
      <w:pPr>
        <w:numPr>
          <w:ilvl w:val="0"/>
          <w:numId w:val="1001"/>
        </w:numPr>
        <w:pStyle w:val="Compact"/>
      </w:pPr>
      <w:r>
        <w:t xml:space="preserve">Seoul Metropolitan Government. (2023). *Air Quality Improvement Plan for the Capital Region*. Seoul: SMG.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Automotive Mechanic Practices in Seoul, South Korea</dc:title>
  <dc:creator/>
  <dc:language>en</dc:language>
  <cp:keywords/>
  <dcterms:created xsi:type="dcterms:W3CDTF">2026-07-29T14:28:21Z</dcterms:created>
  <dcterms:modified xsi:type="dcterms:W3CDTF">2026-07-29T14:28:21Z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