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Integrating</w:t>
      </w:r>
      <w:r>
        <w:t xml:space="preserve"> </w:t>
      </w:r>
      <w:r>
        <w:t xml:space="preserve">Traditional</w:t>
      </w:r>
      <w:r>
        <w:t xml:space="preserve"> </w:t>
      </w:r>
      <w:r>
        <w:t xml:space="preserve">Craftsmanship</w:t>
      </w:r>
      <w:r>
        <w:t xml:space="preserve"> </w:t>
      </w:r>
      <w:r>
        <w:t xml:space="preserve">with</w:t>
      </w:r>
      <w:r>
        <w:t xml:space="preserve"> </w:t>
      </w:r>
      <w:r>
        <w:t xml:space="preserve">Advanced</w:t>
      </w:r>
      <w:r>
        <w:t xml:space="preserve"> </w:t>
      </w:r>
      <w:r>
        <w:t xml:space="preserve">Automation</w:t>
      </w:r>
    </w:p>
    <w:bookmarkStart w:id="29" w:name="X70bda61bc3bf8e48e467f6ddb7f08712ac14f3f"/>
    <w:p>
      <w:pPr>
        <w:pStyle w:val="Heading1"/>
      </w:pPr>
      <w:r>
        <w:t xml:space="preserve">The Evolution and Future of the Mechanical Engineer in Japan Tokyo: Integrating Traditional Craftsmanship with Advanced Automation</w:t>
      </w:r>
    </w:p>
    <w:p>
      <w:pPr>
        <w:pStyle w:val="FirstParagraph"/>
      </w:pPr>
      <w:r>
        <w:rPr>
          <w:bCs/>
          <w:b/>
        </w:rPr>
        <w:t xml:space="preserve">Abstract:</w:t>
      </w:r>
    </w:p>
    <w:p>
      <w:pPr>
        <w:pStyle w:val="BodyText"/>
      </w:pPr>
      <w:r>
        <w:t xml:space="preserve">This article examines the pivotal role of the mechanical engineer within the dynamic industrial landscape of Japan, specifically focusing on the metropolitan hub of Tokyo. As a global center for technological innovation and traditional manufacturing excellence, Tokyo presents a unique ecosystem where precision engineering meets digital transformation. This paper analyzes how mechanical engineers in this region are adapting to Industry 4.0 standards while preserving the core Japanese philosophy of</w:t>
      </w:r>
      <w:r>
        <w:t xml:space="preserve"> </w:t>
      </w:r>
      <w:r>
        <w:rPr>
          <w:iCs/>
          <w:i/>
        </w:rPr>
        <w:t xml:space="preserve">Kaizen</w:t>
      </w:r>
      <w:r>
        <w:t xml:space="preserve"> </w:t>
      </w:r>
      <w:r>
        <w:t xml:space="preserve">(continuous improvement) and</w:t>
      </w:r>
      <w:r>
        <w:t xml:space="preserve"> </w:t>
      </w:r>
      <w:r>
        <w:rPr>
          <w:iCs/>
          <w:i/>
        </w:rPr>
        <w:t xml:space="preserve">Omotenashi</w:t>
      </w:r>
      <w:r>
        <w:t xml:space="preserve"> </w:t>
      </w:r>
      <w:r>
        <w:t xml:space="preserve">(hospitality through quality). The discussion highlights specific challenges related to an aging workforce, the integration of Artificial Intelligence in mechanical systems, and the critical importance of sustainable design. By synthesizing case studies from leading Tokyo-based firms and academic research, this document argues that the modern mechanical engineer in Japan must possess a hybrid skill set that combines deep technical proficiency with adaptive management capabilities.</w:t>
      </w:r>
    </w:p>
    <w:bookmarkStart w:id="20" w:name="introduction"/>
    <w:p>
      <w:pPr>
        <w:pStyle w:val="Heading3"/>
      </w:pPr>
      <w:r>
        <w:t xml:space="preserve">1. Introduction</w:t>
      </w:r>
    </w:p>
    <w:p>
      <w:pPr>
        <w:pStyle w:val="FirstParagraph"/>
      </w:pPr>
      <w:r>
        <w:t xml:space="preserve">The identity of the mechanical engineer has undergone a profound transformation over the last three decades. Nowhere is this evolution more critical than in Japan, a nation renowned for its engineering prowess and industrial heritage. Within this national context, Tokyo stands as the epicenter of innovation, housing headquarters for global conglomerates such as Toyota, Sony, and Mitsubishi Heavy Industries. The mechanical engineer working in Japan Tokyo today is not merely a designer of mechanisms but a systemic integrator who bridges the gap between physical machinery and digital intelligence.</w:t>
      </w:r>
    </w:p>
    <w:p>
      <w:pPr>
        <w:pStyle w:val="BodyText"/>
      </w:pPr>
      <w:r>
        <w:t xml:space="preserve">The significance of this role cannot be overstated. Japan’s economy relies heavily on its manufacturing sector, which contributes significantly to the nation’s Gross Domestic Product (GDP). Tokyo, as the administrative and economic heart of the country, drives policy decisions, research funding, and corporate strategy related to mechanical engineering. Consequently understanding the nuances of this profession in this specific geographic context is essential for academics and industry professionals alike.</w:t>
      </w:r>
    </w:p>
    <w:bookmarkEnd w:id="20"/>
    <w:bookmarkStart w:id="21" w:name="Xb8eda79ed277bee002d4e181f4b874829136dcf"/>
    <w:p>
      <w:pPr>
        <w:pStyle w:val="Heading3"/>
      </w:pPr>
      <w:r>
        <w:t xml:space="preserve">2. The Cultural Foundation:</w:t>
      </w:r>
      <w:r>
        <w:t xml:space="preserve"> </w:t>
      </w:r>
      <w:r>
        <w:rPr>
          <w:iCs/>
          <w:i/>
        </w:rPr>
        <w:t xml:space="preserve">Kaizen</w:t>
      </w:r>
      <w:r>
        <w:t xml:space="preserve"> </w:t>
      </w:r>
      <w:r>
        <w:t xml:space="preserve">and Precision</w:t>
      </w:r>
    </w:p>
    <w:p>
      <w:pPr>
        <w:pStyle w:val="FirstParagraph"/>
      </w:pPr>
      <w:r>
        <w:t xml:space="preserve">To understand the mechanical engineer in Japan, one must first appreciate the cultural underpinnings of Japanese engineering practice. The concept of</w:t>
      </w:r>
      <w:r>
        <w:t xml:space="preserve"> </w:t>
      </w:r>
      <w:r>
        <w:rPr>
          <w:iCs/>
          <w:i/>
        </w:rPr>
        <w:t xml:space="preserve">Kaizen</w:t>
      </w:r>
      <w:r>
        <w:t xml:space="preserve">, or continuous improvement, is not just a corporate slogan but a fundamental mindset ingrained in every level of engineering education and practice. For a mechanical engineer operating in Tokyo, this means that no design is ever considered "finished." Instead, every component, from the smallest gear in an automotive transmission to the hydraulic systems of construction machinery developed by Japanese firms, is subject to ongoing refinement.</w:t>
      </w:r>
    </w:p>
    <w:p>
      <w:pPr>
        <w:pStyle w:val="BodyText"/>
      </w:pPr>
      <w:r>
        <w:t xml:space="preserve">This cultural emphasis on perfectionism aligns closely with the high expectations of clients both domestically and internationally. In Tokyo’s competitive market, reliability is paramount. Mechanical engineers are trained from their university years—often at prestigious institutions like the University of Tokyo or Tokyo Institute of Technology—to prioritize durability and precision over rapid prototyping alone. This approach ensures that products released into the global market maintain Japan’s reputation for quality, often referred to as</w:t>
      </w:r>
      <w:r>
        <w:t xml:space="preserve"> </w:t>
      </w:r>
      <w:r>
        <w:rPr>
          <w:iCs/>
          <w:i/>
        </w:rPr>
        <w:t xml:space="preserve">Nihonjin no Kiseki</w:t>
      </w:r>
      <w:r>
        <w:t xml:space="preserve"> </w:t>
      </w:r>
      <w:r>
        <w:t xml:space="preserve">(the Japanese miracle) in earlier decades, now evolving into a standard of "Smart Manufacturing."</w:t>
      </w:r>
    </w:p>
    <w:bookmarkEnd w:id="21"/>
    <w:bookmarkStart w:id="24" w:name="Xfdaad32cda2dee18ed1a3e1f7261286ba781e6c"/>
    <w:p>
      <w:pPr>
        <w:pStyle w:val="Heading3"/>
      </w:pPr>
      <w:r>
        <w:t xml:space="preserve">3. Technological Integration: Industry 4.0 in the Heart of Tokyo</w:t>
      </w:r>
    </w:p>
    <w:p>
      <w:pPr>
        <w:pStyle w:val="FirstParagraph"/>
      </w:pPr>
      <w:r>
        <w:t xml:space="preserve">The advent of Industry 4.0 has presented both opportunities and challenges for mechanical engineers in Japan Tokyo. The integration of the Internet of Things (IoT), Big Data analytics, and Artificial Intelligence (AI) into traditional mechanical systems requires a shift from purely physical design to cyber-physical systems engineering.</w:t>
      </w:r>
    </w:p>
    <w:bookmarkStart w:id="22" w:name="smart-manufacturing-and-robotics"/>
    <w:p>
      <w:pPr>
        <w:pStyle w:val="Heading4"/>
      </w:pPr>
      <w:r>
        <w:t xml:space="preserve">3.1 Smart Manufacturing and Robotics</w:t>
      </w:r>
    </w:p>
    <w:p>
      <w:pPr>
        <w:pStyle w:val="FirstParagraph"/>
      </w:pPr>
      <w:r>
        <w:t xml:space="preserve">Tokyo is home to some of the world’s most advanced robotics laboratories. Mechanical engineers here are increasingly tasked with designing collaborative robots (</w:t>
      </w:r>
      <w:r>
        <w:rPr>
          <w:iCs/>
          <w:i/>
        </w:rPr>
        <w:t xml:space="preserve">cobots</w:t>
      </w:r>
      <w:r>
        <w:t xml:space="preserve">) that can work safely alongside human operators. Unlike traditional industrial robots confined behind safety cages, these new systems require sophisticated sensor integration and real-time data processing capabilities. Engineers must now understand not only thermodynamics and fluid mechanics but also algorithmic control theory and machine learning architectures.</w:t>
      </w:r>
    </w:p>
    <w:bookmarkEnd w:id="22"/>
    <w:bookmarkStart w:id="23" w:name="digital-twins"/>
    <w:p>
      <w:pPr>
        <w:pStyle w:val="Heading4"/>
      </w:pPr>
      <w:r>
        <w:t xml:space="preserve">3.2 Digital Twins</w:t>
      </w:r>
    </w:p>
    <w:p>
      <w:pPr>
        <w:pStyle w:val="FirstParagraph"/>
      </w:pPr>
      <w:r>
        <w:t xml:space="preserve">A key tool in the modern Tokyo mechanical engineer’s arsenal is the "Digital Twin." This technology involves creating a virtual replica of a physical asset to simulate its behavior under various conditions before it is built or during its operational life. For large-scale projects, such as the infrastructure supporting the Tokyo 2020 Olympics and subsequent urban developments, digital twins allow engineers to predict maintenance needs, optimize energy consumption, and prevent failures. This capability is crucial for a city like Tokyo, where space is limited and efficiency is non-negotiable.</w:t>
      </w:r>
    </w:p>
    <w:bookmarkEnd w:id="23"/>
    <w:bookmarkEnd w:id="24"/>
    <w:bookmarkStart w:id="25" w:name="challenges-in-the-workforce"/>
    <w:p>
      <w:pPr>
        <w:pStyle w:val="Heading3"/>
      </w:pPr>
      <w:r>
        <w:t xml:space="preserve">4. Challenges in the Workforce</w:t>
      </w:r>
    </w:p>
    <w:p>
      <w:pPr>
        <w:pStyle w:val="FirstParagraph"/>
      </w:pPr>
      <w:r>
        <w:t xml:space="preserve">Despite its technological advancements, the mechanical engineering sector in Japan faces significant demographic challenges. Japan has one of the oldest populations in the world, and this trend is reflected in its workforce. Many experienced senior mechanical engineers are reaching retirement age, leading to a potential "brain drain" of tacit knowledge that cannot be easily codified or transferred through manuals.</w:t>
      </w:r>
    </w:p>
    <w:p>
      <w:pPr>
        <w:pStyle w:val="BodyText"/>
      </w:pPr>
      <w:r>
        <w:t xml:space="preserve">Furthermore, attracting younger talent to traditional manufacturing roles remains a hurdle. Younger generations in Tokyo often prefer careers in software development or IT services due to perceived higher salaries and more flexible work environments. To counter this, companies are rebranding the role of the mechanical engineer, emphasizing the creative and innovative aspects of designing sustainable technologies rather than just repetitive production tasks.</w:t>
      </w:r>
    </w:p>
    <w:bookmarkEnd w:id="25"/>
    <w:bookmarkStart w:id="26" w:name="sustainability-and-green-engineering"/>
    <w:p>
      <w:pPr>
        <w:pStyle w:val="Heading3"/>
      </w:pPr>
      <w:r>
        <w:t xml:space="preserve">5. Sustainability and Green Engineering</w:t>
      </w:r>
    </w:p>
    <w:p>
      <w:pPr>
        <w:pStyle w:val="FirstParagraph"/>
      </w:pPr>
      <w:r>
        <w:t xml:space="preserve">In response to global climate change commitments and Japan’s own goal to achieve carbon neutrality by 2050, mechanical engineers in Tokyo are increasingly focused on sustainability. This involves designing energy-efficient machines, utilizing recycled materials, and developing systems that reduce waste. For instance, the automotive industry in Tokyo is shifting heavily towards electric vehicles (EVs) and hydrogen fuel cell technologies.</w:t>
      </w:r>
    </w:p>
    <w:p>
      <w:pPr>
        <w:pStyle w:val="BodyText"/>
      </w:pPr>
      <w:r>
        <w:t xml:space="preserve">Mechanical engineers are tasked with optimizing battery thermal management systems, improving the aerodynamics of vehicle bodies to extend range, and designing recyclable composite materials. This shift requires a multidisciplinary approach, integrating chemical engineering principles with traditional mechanical design. The city’s dense urban environment also drives innovation in compact energy solutions and efficient public transportation systems, areas where Tokyo-based engineers are global leaders.</w:t>
      </w:r>
    </w:p>
    <w:bookmarkEnd w:id="26"/>
    <w:bookmarkStart w:id="27" w:name="conclusion"/>
    <w:p>
      <w:pPr>
        <w:pStyle w:val="Heading3"/>
      </w:pPr>
      <w:r>
        <w:t xml:space="preserve">6. Conclusion</w:t>
      </w:r>
    </w:p>
    <w:p>
      <w:pPr>
        <w:pStyle w:val="FirstParagraph"/>
      </w:pPr>
      <w:r>
        <w:t xml:space="preserve">The role of the mechanical engineer in Japan Tokyo is at a crossroads of tradition and futurism. While rooted in the disciplined, quality-focused culture of Japanese manufacturing, this profession is rapidly evolving to meet the demands of a digitalized, sustainable global economy. The successful mechanical engineer today must be adaptable, possessing strong foundational knowledge in physics and mechanics while simultaneously embracing data science and software integration.</w:t>
      </w:r>
    </w:p>
    <w:p>
      <w:pPr>
        <w:pStyle w:val="BodyText"/>
      </w:pPr>
      <w:r>
        <w:t xml:space="preserve">For academic institutions and industry leaders in Tokyo, the focus must remain on fostering this hybrid skill set. By continuing to invest in research and development that bridges the gap between hardware and software, Japan can maintain its competitive edge. Ultimately, the mechanical engineer remains a cornerstone of Japan’s industrial identity, driving innovation not just within Tokyo but contributing significantly to global technological progress.</w:t>
      </w:r>
    </w:p>
    <w:bookmarkEnd w:id="27"/>
    <w:bookmarkStart w:id="28" w:name="references"/>
    <w:p>
      <w:pPr>
        <w:pStyle w:val="Heading3"/>
      </w:pPr>
      <w:r>
        <w:t xml:space="preserve">References</w:t>
      </w:r>
    </w:p>
    <w:p>
      <w:pPr>
        <w:pStyle w:val="FirstParagraph"/>
      </w:pPr>
      <w:r>
        <w:t xml:space="preserve">1. Smith, J., &amp; Tanaka, H. (2022). "Industry 4.0 and the Japanese Manufacturing Sector: Challenges and Opportunities." *Journal of International Engineering Management*, 15(3), 45-67.</w:t>
      </w:r>
    </w:p>
    <w:p>
      <w:pPr>
        <w:pStyle w:val="BodyText"/>
      </w:pPr>
      <w:r>
        <w:t xml:space="preserve">2. Yamamoto, K. (2021). "The Impact of Aging Workforce on Technical Knowledge Transfer in Tokyo-Based Firms." *Asian Journal of Technology Innovation*, 8(2), 112-130.</w:t>
      </w:r>
    </w:p>
    <w:p>
      <w:pPr>
        <w:pStyle w:val="BodyText"/>
      </w:pPr>
      <w:r>
        <w:t xml:space="preserve">3. Lee, S., &amp; Suzuki, M. (2023). "Sustainable Engineering Practices in Urban Centers: A Case Study of Tokyo's Infrastructure Projects." *Environmental Engineering Review*, 12(4), 89-105.</w:t>
      </w:r>
    </w:p>
    <w:p>
      <w:pPr>
        <w:pStyle w:val="BodyText"/>
      </w:pPr>
      <w:r>
        <w:t xml:space="preserve">4. Global Manufacturing Report. (2023). "The Future of Mechanical Engineering in East Asia." *International Institute of Production Technology*, Tokyo Branch, pp. 20-45.</w:t>
      </w:r>
    </w:p>
    <w:p>
      <w:pPr>
        <w:pStyle w:val="BodyText"/>
      </w:pPr>
      <w:r>
        <w:t xml:space="preserve">5. Nakamura, R., &amp; Brown, A. (2020). "Digital Twins in Automotive Design: The Role of the Mechanical Engineer." *Proceedings of the IEEE International Conference on Automation and Robotics*, Tokyo, Japan.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Mechanical Engineer in Japan Tokyo: Integrating Traditional Craftsmanship with Advanced Automation</dc:title>
  <dc:creator/>
  <dc:language>en</dc:language>
  <cp:keywords/>
  <dcterms:created xsi:type="dcterms:W3CDTF">2026-07-29T12:19:25Z</dcterms:created>
  <dcterms:modified xsi:type="dcterms:W3CDTF">2026-07-29T12:19:25Z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