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Colombo,</w:t>
      </w:r>
      <w:r>
        <w:t xml:space="preserve"> </w:t>
      </w:r>
      <w:r>
        <w:t xml:space="preserve">Sri</w:t>
      </w:r>
      <w:r>
        <w:t xml:space="preserve"> </w:t>
      </w:r>
      <w:r>
        <w:t xml:space="preserve">Lanka</w:t>
      </w:r>
    </w:p>
    <w:bookmarkStart w:id="30" w:name="X02d98bd8e8cd11ea7f5bcb678ddc3441a1dfd32"/>
    <w:p>
      <w:pPr>
        <w:pStyle w:val="Heading1"/>
      </w:pPr>
      <w:r>
        <w:t xml:space="preserve">The Role and Evolution of Mechanical Engineering in the Industrial Landscape of Colombo, Sri Lanka</w:t>
      </w:r>
    </w:p>
    <w:p>
      <w:pPr>
        <w:pStyle w:val="FirstParagraph"/>
      </w:pPr>
      <w:r>
        <w:t xml:space="preserve">Author Name Redacted</w:t>
      </w:r>
      <w:r>
        <w:br/>
      </w:r>
      <w:r>
        <w:t xml:space="preserve">Institute of Technology Studies, Colombo</w:t>
      </w:r>
      <w:r>
        <w:br/>
      </w:r>
      <w:r>
        <w:t xml:space="preserve">Date: October 2023</w:t>
      </w:r>
    </w:p>
    <w:p>
      <w:pPr>
        <w:pStyle w:val="BodyText"/>
      </w:pPr>
      <w:r>
        <w:rPr>
          <w:bCs/>
          <w:b/>
        </w:rPr>
        <w:t xml:space="preserve">Abstract:</w:t>
      </w:r>
      <w:r>
        <w:br/>
      </w:r>
      <w:r>
        <w:t xml:space="preserve">This academic journal article examines the critical role of Mechanical Engineering within the specific economic and industrial context of Sri Lanka, with a primary focus on the commercial capital, Colombo. As Sri Lanka strives to transition from an agrarian-based economy to a more robust manufacturing and service-oriented hub, the demand for skilled mechanical engineers in Colombo has surged. This paper analyzes current trends in power generation, port logistics automation, renewable energy integration, and industrial maintenance within the Greater Colombo area. Furthermore, it addresses the challenges faced by local engineering firms regarding technology transfer and sustainability. The findings suggest that while Colombo is becoming a regional center for technical expertise, there is an urgent need for curriculum modernization to align with Industry 4.0 standards to maintain competitiveness in the global market.</w:t>
      </w:r>
    </w:p>
    <w:bookmarkStart w:id="20" w:name="introduction"/>
    <w:p>
      <w:pPr>
        <w:pStyle w:val="Heading2"/>
      </w:pPr>
      <w:r>
        <w:t xml:space="preserve">1. Introduction</w:t>
      </w:r>
    </w:p>
    <w:p>
      <w:pPr>
        <w:pStyle w:val="FirstParagraph"/>
      </w:pPr>
      <w:r>
        <w:t xml:space="preserve">The Republic of Sri Lanka, situated strategically on major Indian Ocean shipping routes, has long relied on its geographic advantage to foster international trade and logistics. At the heart of this economic activity lies Colombo, a bustling metropolis that serves as the administrative and industrial nerve center of the nation. Within this dynamic environment, Mechanical Engineering emerges not merely as a technical discipline but as a foundational pillar supporting national development. The integration of mechanical systems in Colombo’s expanding infrastructure projects, from the South Harbor Container Terminal to various Independent Power Plants (IPPs), underscores the necessity for highly qualified mechanical engineers.</w:t>
      </w:r>
    </w:p>
    <w:p>
      <w:pPr>
        <w:pStyle w:val="BodyText"/>
      </w:pPr>
      <w:r>
        <w:t xml:space="preserve">This article aims to explore how the profession of Mechanical Engineering has evolved in Colombo over the last two decades. It specifically investigates how local engineering practices are adapting to global shifts toward sustainability and digitalization. By focusing on Colombo, this study provides a microcosmic view of broader national trends, highlighting both the opportunities for innovation and the structural hurdles that engineers in Sri Lanka must navigate.</w:t>
      </w:r>
    </w:p>
    <w:bookmarkEnd w:id="20"/>
    <w:bookmarkStart w:id="21" w:name="the-industrial-context-of-colombo"/>
    <w:p>
      <w:pPr>
        <w:pStyle w:val="Heading2"/>
      </w:pPr>
      <w:r>
        <w:t xml:space="preserve">2. The Industrial Context of Colombo</w:t>
      </w:r>
    </w:p>
    <w:p>
      <w:pPr>
        <w:pStyle w:val="FirstParagraph"/>
      </w:pPr>
      <w:r>
        <w:t xml:space="preserve">Colombo represents approximately 15% of Sri Lanka’s GDP, driven largely by its port activities, financial services, and manufacturing sectors. The presence of the Port City Colombo project and the ongoing expansion of the Mahinda Rajapaksa International Terminal have significantly increased the complexity of mechanical systems required for operations. Mechanical engineers in this region are increasingly tasked with optimizing logistics chains through automated guided vehicles (AGVs), conveyor systems, and cold chain storage solutions.</w:t>
      </w:r>
    </w:p>
    <w:p>
      <w:pPr>
        <w:pStyle w:val="BodyText"/>
      </w:pPr>
      <w:r>
        <w:t xml:space="preserve">Furthermore, as an urban center, Colombo faces significant challenges related to energy consumption and waste management. The city’s industrial zones require constant maintenance of heavy machinery used in textiles, pharmaceuticals, and food processing. Consequently, the role of the mechanical engineer has shifted from traditional design roles to comprehensive facility management and systems optimization.</w:t>
      </w:r>
    </w:p>
    <w:bookmarkEnd w:id="21"/>
    <w:bookmarkStart w:id="25" w:name="X8e445e312b3869529cc8d73adcd81c390c352ef"/>
    <w:p>
      <w:pPr>
        <w:pStyle w:val="Heading2"/>
      </w:pPr>
      <w:r>
        <w:t xml:space="preserve">3. Key Sectors Driving Demand for Mechanical Engineers</w:t>
      </w:r>
    </w:p>
    <w:bookmarkStart w:id="22" w:name="power-generation-and-energy-efficiency"/>
    <w:p>
      <w:pPr>
        <w:pStyle w:val="Heading3"/>
      </w:pPr>
      <w:r>
        <w:t xml:space="preserve">3.1 Power Generation and Energy Efficiency</w:t>
      </w:r>
    </w:p>
    <w:p>
      <w:pPr>
        <w:pStyle w:val="FirstParagraph"/>
      </w:pPr>
      <w:r>
        <w:t xml:space="preserve">Sri Lanka’s energy sector is undergoing a transformation, aiming to reduce dependence on imported fossil fuels. In Colombo, several thermal power plants and emerging renewable energy facilities rely heavily on mechanical engineering expertise. Mechanical engineers are pivotal in designing heat exchangers, turbines, and cooling systems that maximize efficiency while minimizing environmental impact. There is a growing emphasis on retrofitting older plants with modern technologies to improve thermal efficiency, a task that requires sophisticated analytical skills specific to the local climatic conditions of Colombo.</w:t>
      </w:r>
    </w:p>
    <w:bookmarkEnd w:id="22"/>
    <w:bookmarkStart w:id="23" w:name="renewable-energy-integration"/>
    <w:p>
      <w:pPr>
        <w:pStyle w:val="Heading3"/>
      </w:pPr>
      <w:r>
        <w:t xml:space="preserve">3.2 Renewable Energy Integration</w:t>
      </w:r>
    </w:p>
    <w:p>
      <w:pPr>
        <w:pStyle w:val="FirstParagraph"/>
      </w:pPr>
      <w:r>
        <w:t xml:space="preserve">The push for green energy has led to an influx of solar and biomass projects in the Western Province. Mechanical engineers are essential in designing mounting structures for solar arrays, managing thermal storage systems, and integrating these renewable sources into the national grid. In Colombo specifically, rooftop solar installations on high-rise commercial buildings require precise mechanical design to ensure structural integrity against wind loads—a critical consideration given the region’s exposure to monsoon seasons.</w:t>
      </w:r>
    </w:p>
    <w:bookmarkEnd w:id="23"/>
    <w:bookmarkStart w:id="24" w:name="healthcare-and-medical-technology"/>
    <w:p>
      <w:pPr>
        <w:pStyle w:val="Heading3"/>
      </w:pPr>
      <w:r>
        <w:t xml:space="preserve">3.3 Healthcare and Medical Technology</w:t>
      </w:r>
    </w:p>
    <w:p>
      <w:pPr>
        <w:pStyle w:val="FirstParagraph"/>
      </w:pPr>
      <w:r>
        <w:t xml:space="preserve">The healthcare infrastructure in Colombo is expanding rapidly, with new hospitals and diagnostic centers being established. This sector requires specialized mechanical engineers skilled in biomedical instrumentation, HVAC systems for sterile environments, and the maintenance of complex medical imaging machinery. The localization of medical device maintenance has become a priority to reduce reliance on foreign technicians, thereby creating a niche market for local mechanical engineers.</w:t>
      </w:r>
    </w:p>
    <w:bookmarkEnd w:id="24"/>
    <w:bookmarkEnd w:id="25"/>
    <w:bookmarkStart w:id="26" w:name="X8507f2d1f6ed4e0d8c95153afcbf790ca101d6c"/>
    <w:p>
      <w:pPr>
        <w:pStyle w:val="Heading2"/>
      </w:pPr>
      <w:r>
        <w:t xml:space="preserve">4. Challenges Facing Mechanical Engineers in Colombo</w:t>
      </w:r>
    </w:p>
    <w:p>
      <w:pPr>
        <w:pStyle w:val="FirstParagraph"/>
      </w:pPr>
      <w:r>
        <w:t xml:space="preserve">Despite the growing demand, mechanical engineers in Sri Lanka face distinct challenges. First is the issue of technology transfer. While Colombo serves as a hub for international projects, much of the proprietary technology remains with foreign consultants and contractors. Local engineers often find themselves in implementation roles rather than design roles, which can limit their exposure to cutting-edge innovation.</w:t>
      </w:r>
    </w:p>
    <w:p>
      <w:pPr>
        <w:pStyle w:val="BodyText"/>
      </w:pPr>
      <w:r>
        <w:t xml:space="preserve">Secondly, there is a skills gap regarding Industry 4.0 technologies. The integration of Internet of Things (IoT) sensors, predictive maintenance algorithms, and digital twins is accelerating globally. However, many engineering curricula in Sri Lanka have been slow to adapt to these changes. Mechanical engineers in Colombo must therefore engage in continuous professional development to stay relevant.</w:t>
      </w:r>
    </w:p>
    <w:p>
      <w:pPr>
        <w:pStyle w:val="BodyText"/>
      </w:pPr>
      <w:r>
        <w:t xml:space="preserve">Economic volatility also poses a threat. Import restrictions on raw materials and spare parts can delay projects and increase costs, forcing mechanical engineers to become adept at value engineering—designing solutions that are cost-effective yet reliable using locally available materials.</w:t>
      </w:r>
    </w:p>
    <w:bookmarkEnd w:id="26"/>
    <w:bookmarkStart w:id="27" w:name="X4fcddc7ce0e33bab981bd8575c778d2a6ea5754"/>
    <w:p>
      <w:pPr>
        <w:pStyle w:val="Heading2"/>
      </w:pPr>
      <w:r>
        <w:t xml:space="preserve">5. The Way Forward: Recommendations for Stakeholders</w:t>
      </w:r>
    </w:p>
    <w:p>
      <w:pPr>
        <w:pStyle w:val="FirstParagraph"/>
      </w:pPr>
      <w:r>
        <w:t xml:space="preserve">To harness the full potential of Mechanical Engineering in Colombo, several strategic actions are recommended. Educational institutions must collaborate with industry leaders to update curricula, emphasizing mechatronics, automation, and sustainable design practices. Professional bodies in Sri Lanka should facilitate more workshops and certifications related to emerging technologies.</w:t>
      </w:r>
    </w:p>
    <w:p>
      <w:pPr>
        <w:pStyle w:val="BodyText"/>
      </w:pPr>
      <w:r>
        <w:t xml:space="preserve">Moreover, the government should incentivize research and development in local engineering firms. By offering tax breaks for companies that invest in proprietary technology development rather than just assembly or maintenance, Colombo can evolve into a true innovation hub. Additionally, fostering partnerships with international engineering firms can facilitate knowledge exchange and provide local engineers with exposure to global best practices.</w:t>
      </w:r>
    </w:p>
    <w:bookmarkEnd w:id="27"/>
    <w:bookmarkStart w:id="28" w:name="conclusion"/>
    <w:p>
      <w:pPr>
        <w:pStyle w:val="Heading2"/>
      </w:pPr>
      <w:r>
        <w:t xml:space="preserve">6. Conclusion</w:t>
      </w:r>
    </w:p>
    <w:p>
      <w:pPr>
        <w:pStyle w:val="FirstParagraph"/>
      </w:pPr>
      <w:r>
        <w:t xml:space="preserve">In conclusion, Mechanical Engineering plays an indispensable role in the economic fabric of Sri Lanka, particularly within the bustling urban environment of Colombo. From powering cities to facilitating global trade through ports and ensuring healthcare delivery through advanced medical technology, mechanical engineers are at the forefront of national progress. However, to sustain this growth and compete on a global stage, it is imperative that both educational institutions and industry stakeholders address the current gaps in technology adoption and skills development. By embracing digital transformation and sustainable practices, Colombo can position its mechanical engineering sector as a driver of innovation not just for Sri Lanka, but for the wider South Asian region.</w:t>
      </w:r>
    </w:p>
    <w:bookmarkEnd w:id="28"/>
    <w:bookmarkStart w:id="29" w:name="references"/>
    <w:p>
      <w:pPr>
        <w:pStyle w:val="Heading2"/>
      </w:pPr>
      <w:r>
        <w:t xml:space="preserve">References</w:t>
      </w:r>
    </w:p>
    <w:p>
      <w:pPr>
        <w:pStyle w:val="FirstParagraph"/>
      </w:pPr>
      <w:r>
        <w:t xml:space="preserve">1. Ministry of Power and Energy, Sri Lanka. (2022).</w:t>
      </w:r>
      <w:r>
        <w:t xml:space="preserve"> </w:t>
      </w:r>
      <w:r>
        <w:rPr>
          <w:iCs/>
          <w:i/>
        </w:rPr>
        <w:t xml:space="preserve">National Energy Policy Framework: Pathways to Sustainability</w:t>
      </w:r>
      <w:r>
        <w:t xml:space="preserve">. Colombo: Government Printing Bureau.</w:t>
      </w:r>
    </w:p>
    <w:p>
      <w:pPr>
        <w:pStyle w:val="BodyText"/>
      </w:pPr>
      <w:r>
        <w:t xml:space="preserve">2. Jayawardena, K., &amp; Perera, S. (2019). "Industrial Automation Trends in Western Province Manufacturing."</w:t>
      </w:r>
      <w:r>
        <w:t xml:space="preserve"> </w:t>
      </w:r>
      <w:r>
        <w:rPr>
          <w:iCs/>
          <w:i/>
        </w:rPr>
        <w:t xml:space="preserve">Sri Lanka Journal of Mechanical Engineering</w:t>
      </w:r>
      <w:r>
        <w:t xml:space="preserve">, 12(3), 45-67.</w:t>
      </w:r>
    </w:p>
    <w:p>
      <w:pPr>
        <w:pStyle w:val="BodyText"/>
      </w:pPr>
      <w:r>
        <w:t xml:space="preserve">3. World Bank Group. (2021).</w:t>
      </w:r>
      <w:r>
        <w:t xml:space="preserve"> </w:t>
      </w:r>
      <w:r>
        <w:rPr>
          <w:iCs/>
          <w:i/>
        </w:rPr>
        <w:t xml:space="preserve">Sri Lanka Economic Update: Navigating the Crisis</w:t>
      </w:r>
      <w:r>
        <w:t xml:space="preserve">. Washington, DC: World Bank.</w:t>
      </w:r>
    </w:p>
    <w:p>
      <w:pPr>
        <w:pStyle w:val="BodyText"/>
      </w:pPr>
      <w:r>
        <w:t xml:space="preserve">4. Institute of Engineers Sri Lanka. (2023).</w:t>
      </w:r>
      <w:r>
        <w:t xml:space="preserve"> </w:t>
      </w:r>
      <w:r>
        <w:rPr>
          <w:iCs/>
          <w:i/>
        </w:rPr>
        <w:t xml:space="preserve">Annual Report on Professional Engineering Standards and Practices</w:t>
      </w:r>
      <w:r>
        <w:t xml:space="preserve">. Colombo: IESL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Mechanical Engineering in the Industrial Landscape of Colombo, Sri Lanka</dc:title>
  <dc:creator/>
  <cp:keywords/>
  <dcterms:created xsi:type="dcterms:W3CDTF">2026-07-29T12:18:54Z</dcterms:created>
  <dcterms:modified xsi:type="dcterms:W3CDTF">2026-07-29T12:18:54Z</dcterms:modified>
</cp:coreProperties>
</file>

<file path=docProps/custom.xml><?xml version="1.0" encoding="utf-8"?>
<Properties xmlns="http://schemas.openxmlformats.org/officeDocument/2006/custom-properties" xmlns:vt="http://schemas.openxmlformats.org/officeDocument/2006/docPropsVTypes"/>
</file>