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Industrialization</w:t>
      </w:r>
      <w:r>
        <w:t xml:space="preserve"> </w:t>
      </w:r>
      <w:r>
        <w:t xml:space="preserve">and</w:t>
      </w:r>
      <w:r>
        <w:t xml:space="preserve"> </w:t>
      </w:r>
      <w:r>
        <w:t xml:space="preserve">Sustainable</w:t>
      </w:r>
      <w:r>
        <w:t xml:space="preserve"> </w:t>
      </w:r>
      <w:r>
        <w:t xml:space="preserve">Development</w:t>
      </w:r>
      <w:r>
        <w:t xml:space="preserve"> </w:t>
      </w:r>
      <w:r>
        <w:t xml:space="preserve">of</w:t>
      </w:r>
      <w:r>
        <w:t xml:space="preserve"> </w:t>
      </w:r>
      <w:r>
        <w:t xml:space="preserve">Kampala,</w:t>
      </w:r>
      <w:r>
        <w:t xml:space="preserve"> </w:t>
      </w:r>
      <w:r>
        <w:t xml:space="preserve">Uganda</w:t>
      </w:r>
    </w:p>
    <w:bookmarkStart w:id="31" w:name="X716cea785b7449f819c055e53409c3729a8aee7"/>
    <w:p>
      <w:pPr>
        <w:pStyle w:val="Heading1"/>
      </w:pPr>
      <w:r>
        <w:t xml:space="preserve">The Role of the Mechanical Engineer in the Industrialization and Sustainable Development of Kampala, Uganda</w:t>
      </w:r>
    </w:p>
    <w:p>
      <w:pPr>
        <w:pStyle w:val="FirstParagraph"/>
      </w:pPr>
      <w:r>
        <w:rPr>
          <w:bCs/>
          <w:b/>
        </w:rPr>
        <w:t xml:space="preserve">J. M. Ssemakula</w:t>
      </w:r>
      <w:r>
        <w:br/>
      </w:r>
      <w:r>
        <w:t xml:space="preserve">Department of Mechanical Engineering, Makerere University</w:t>
      </w:r>
      <w:r>
        <w:br/>
      </w:r>
      <w:r>
        <w:t xml:space="preserve">Kampala, Uganda</w:t>
      </w:r>
    </w:p>
    <w:bookmarkStart w:id="20" w:name="abstract"/>
    <w:p>
      <w:pPr>
        <w:pStyle w:val="Heading2"/>
      </w:pPr>
      <w:r>
        <w:t xml:space="preserve">Abstract</w:t>
      </w:r>
    </w:p>
    <w:p>
      <w:pPr>
        <w:pStyle w:val="FirstParagraph"/>
      </w:pPr>
      <w:r>
        <w:t xml:space="preserve">This article examines the critical function of the mechanical engineer within the rapidly evolving industrial landscape of Kampala, Uganda. As Uganda transitions from an agrarian-based economy to one increasingly driven by manufacturing, energy production, and infrastructure development, the expertise of mechanical engineers becomes indispensable. This paper analyzes specific domains including renewable energy integration in urban settings, waste management technologies suitable for high-density populations like those in Kampala City, and the optimization of transportation logistics. Furthermore, it addresses the challenges faced by professionals in this field regarding infrastructure deficits and regulatory frameworks. The study concludes that empowering mechanical engineering practices is fundamental to achieving Uganda’s Vision 2040 goals.</w:t>
      </w:r>
    </w:p>
    <w:p>
      <w:pPr>
        <w:pStyle w:val="BodyText"/>
      </w:pPr>
      <w:r>
        <w:t xml:space="preserve">Keywords: Mechanical Engineer, Kampala, Uganda, Industrialization, Renewable Energy, Sustainable Development.</w:t>
      </w:r>
    </w:p>
    <w:bookmarkEnd w:id="20"/>
    <w:bookmarkStart w:id="21" w:name="introduction"/>
    <w:p>
      <w:pPr>
        <w:pStyle w:val="Heading2"/>
      </w:pPr>
      <w:r>
        <w:t xml:space="preserve">1. Introduction</w:t>
      </w:r>
    </w:p>
    <w:p>
      <w:pPr>
        <w:pStyle w:val="FirstParagraph"/>
      </w:pPr>
      <w:r>
        <w:t xml:space="preserve">In the context of East Africa’s economic growth narrative, Uganda stands out as a nation with significant potential for industrial transformation. At the heart of this transformation lies Kampala, the capital city and the primary commercial hub. However, urbanization in Kampala brings with it complex challenges regarding infrastructure maintenance, energy reliability, and environmental sustainability. The resolution of these issues requires technical expertise that is predominantly sourced from mechanical engineering professionals.</w:t>
      </w:r>
    </w:p>
    <w:p>
      <w:pPr>
        <w:pStyle w:val="BodyText"/>
      </w:pPr>
      <w:r>
        <w:t xml:space="preserve">A</w:t>
      </w:r>
      <w:r>
        <w:t xml:space="preserve"> </w:t>
      </w:r>
      <w:r>
        <w:rPr>
          <w:bCs/>
          <w:b/>
        </w:rPr>
        <w:t xml:space="preserve">Mechanical Engineer</w:t>
      </w:r>
      <w:r>
        <w:t xml:space="preserve"> </w:t>
      </w:r>
      <w:r>
        <w:t xml:space="preserve">is traditionally defined as a professional who designs, analyzes, and manufactures mechanical systems. In the specific context of</w:t>
      </w:r>
      <w:r>
        <w:t xml:space="preserve"> </w:t>
      </w:r>
      <w:r>
        <w:rPr>
          <w:bCs/>
          <w:b/>
        </w:rPr>
        <w:t xml:space="preserve">Kampala</w:t>
      </w:r>
      <w:r>
        <w:t xml:space="preserve">, Uganda, this role has expanded beyond traditional manufacturing to encompass critical infrastructure maintenance in power generation units (such as the Nalubaale Power Station), HVAC systems for modern high-rise buildings in the city center, and advanced waste-to-energy solutions. This article explores how mechanical engineers are pivotal in bridging the gap between technological potential and practical application in</w:t>
      </w:r>
      <w:r>
        <w:t xml:space="preserve"> </w:t>
      </w:r>
      <w:r>
        <w:rPr>
          <w:bCs/>
          <w:b/>
        </w:rPr>
        <w:t xml:space="preserve">Uganda</w:t>
      </w:r>
      <w:r>
        <w:t xml:space="preserve">.</w:t>
      </w:r>
    </w:p>
    <w:bookmarkEnd w:id="21"/>
    <w:bookmarkStart w:id="24" w:name="X1672e66ee9a067428dc7a21af65a2cebe8fe4c4"/>
    <w:p>
      <w:pPr>
        <w:pStyle w:val="Heading2"/>
      </w:pPr>
      <w:r>
        <w:t xml:space="preserve">2. The Energy Sector: Powering Kampala’s Growth</w:t>
      </w:r>
    </w:p>
    <w:p>
      <w:pPr>
        <w:pStyle w:val="FirstParagraph"/>
      </w:pPr>
      <w:r>
        <w:t xml:space="preserve">The reliability of the electricity supply is a cornerstone for industrial growth. In Kampala, the demand for power exceeds stable supply due to rapid population growth and urban expansion. Mechanical engineers play a dual role here: maintenance and innovation.</w:t>
      </w:r>
    </w:p>
    <w:bookmarkStart w:id="22" w:name="maintenance-of-existing-infrastructure"/>
    <w:p>
      <w:pPr>
        <w:pStyle w:val="Heading3"/>
      </w:pPr>
      <w:r>
        <w:t xml:space="preserve">2.1 Maintenance of Existing Infrastructure</w:t>
      </w:r>
    </w:p>
    <w:p>
      <w:pPr>
        <w:pStyle w:val="FirstParagraph"/>
      </w:pPr>
      <w:r>
        <w:t xml:space="preserve">Hydroelectric plants, which provide the bulk of Uganda's power, require rigorous mechanical maintenance. Turbines, generators, and dam structures are complex mechanical systems subject to wear and tear. Mechanical engineers in Kampala are responsible for predictive maintenance schedules that prevent costly outages. Without these interventions, the industrial sector in Uganda would face severe disruptions.</w:t>
      </w:r>
    </w:p>
    <w:bookmarkEnd w:id="22"/>
    <w:bookmarkStart w:id="23" w:name="integration-of-renewable-energy"/>
    <w:p>
      <w:pPr>
        <w:pStyle w:val="Heading3"/>
      </w:pPr>
      <w:r>
        <w:t xml:space="preserve">2.2 Integration of Renewable Energy</w:t>
      </w:r>
    </w:p>
    <w:p>
      <w:pPr>
        <w:pStyle w:val="FirstParagraph"/>
      </w:pPr>
      <w:r>
        <w:t xml:space="preserve">Moving forward, there is a significant push toward diversifying the energy mix with solar and wind power. Solar thermal systems require mechanical engineering expertise in heat transfer fluid dynamics and structural mounting systems capable of withstanding local weather conditions. Furthermore, biogas digesters are becoming increasingly popular in peri-urban areas of Kampala for household cooking waste management. Mechanical engineers design these systems to ensure optimal gas yield and safety, directly contributing to the sustainability goals of</w:t>
      </w:r>
      <w:r>
        <w:t xml:space="preserve"> </w:t>
      </w:r>
      <w:r>
        <w:rPr>
          <w:bCs/>
          <w:b/>
        </w:rPr>
        <w:t xml:space="preserve">Uganda</w:t>
      </w:r>
      <w:r>
        <w:t xml:space="preserve">.</w:t>
      </w:r>
    </w:p>
    <w:bookmarkEnd w:id="23"/>
    <w:bookmarkEnd w:id="24"/>
    <w:bookmarkStart w:id="25" w:name="Xc7ded03621ba7b5a6bd8cf28959ccaecdb75a1f"/>
    <w:p>
      <w:pPr>
        <w:pStyle w:val="Heading2"/>
      </w:pPr>
      <w:r>
        <w:t xml:space="preserve">3. Waste Management and Environmental Sustainability</w:t>
      </w:r>
    </w:p>
    <w:p>
      <w:pPr>
        <w:pStyle w:val="FirstParagraph"/>
      </w:pPr>
      <w:r>
        <w:t xml:space="preserve">Kampala faces a significant challenge in solid waste management. The accumulation of non-biodegradable waste poses severe environmental and public health risks. Mechanical engineers are at the forefront of developing mechanized solutions to this problem.</w:t>
      </w:r>
    </w:p>
    <w:p>
      <w:pPr>
        <w:pStyle w:val="BodyText"/>
      </w:pPr>
      <w:r>
        <w:t xml:space="preserve">Innovations such as mechanical balers for recyclable materials, compactors for municipal collection trucks, and pyrolysis plants that convert plastic waste into fuel oils are being piloted in</w:t>
      </w:r>
      <w:r>
        <w:t xml:space="preserve"> </w:t>
      </w:r>
      <w:r>
        <w:rPr>
          <w:bCs/>
          <w:b/>
        </w:rPr>
        <w:t xml:space="preserve">Kampala</w:t>
      </w:r>
      <w:r>
        <w:t xml:space="preserve">. The design of these machines requires a deep understanding of material science and thermodynamics—core competencies of the</w:t>
      </w:r>
      <w:r>
        <w:t xml:space="preserve"> </w:t>
      </w:r>
      <w:r>
        <w:rPr>
          <w:bCs/>
          <w:b/>
        </w:rPr>
        <w:t xml:space="preserve">Mechanical Engineer</w:t>
      </w:r>
      <w:r>
        <w:t xml:space="preserve">. By localizing the manufacturing and maintenance of such equipment, Uganda can reduce reliance on imported machinery while creating technical jobs.</w:t>
      </w:r>
    </w:p>
    <w:bookmarkEnd w:id="25"/>
    <w:bookmarkStart w:id="26" w:name="X06fb04d81445c7018fbaeb9ace9d6797942bee3"/>
    <w:p>
      <w:pPr>
        <w:pStyle w:val="Heading2"/>
      </w:pPr>
      <w:r>
        <w:t xml:space="preserve">4. Transportation and Logistics Optimization</w:t>
      </w:r>
    </w:p>
    <w:p>
      <w:pPr>
        <w:pStyle w:val="FirstParagraph"/>
      </w:pPr>
      <w:r>
        <w:t xml:space="preserve">The transportation network in Kampala is notoriously congested. While civil engineers build roads, mechanical engineers contribute to the efficiency of the vehicles that use them. This includes:</w:t>
      </w:r>
    </w:p>
    <w:p>
      <w:pPr>
        <w:numPr>
          <w:ilvl w:val="0"/>
          <w:numId w:val="1001"/>
        </w:numPr>
        <w:pStyle w:val="Compact"/>
      </w:pPr>
      <w:r>
        <w:rPr>
          <w:bCs/>
          <w:b/>
        </w:rPr>
        <w:t xml:space="preserve">Fleet Maintenance:</w:t>
      </w:r>
      <w:r>
        <w:t xml:space="preserve"> </w:t>
      </w:r>
      <w:r>
        <w:t xml:space="preserve">Ensuring public service vehicles (matatus and boda-bodas) are mechanically sound reduces emissions and accidents.</w:t>
      </w:r>
    </w:p>
    <w:p>
      <w:pPr>
        <w:numPr>
          <w:ilvl w:val="0"/>
          <w:numId w:val="1001"/>
        </w:numPr>
        <w:pStyle w:val="Compact"/>
      </w:pPr>
      <w:r>
        <w:rPr>
          <w:bCs/>
          <w:b/>
        </w:rPr>
        <w:t xml:space="preserve">Spatial Logistics:</w:t>
      </w:r>
      <w:r>
        <w:t xml:space="preserve"> </w:t>
      </w:r>
      <w:r>
        <w:t xml:space="preserve">The design of cold chain logistics is crucial for Uganda’s agricultural export sector. Mechanical engineers design refrigeration units that maintain product quality from rural farms to markets in Kampala, reducing post-harvest losses.</w:t>
      </w:r>
    </w:p>
    <w:bookmarkEnd w:id="26"/>
    <w:bookmarkStart w:id="27" w:name="Xb169a941caee214d5521614fb274027e24c59f8"/>
    <w:p>
      <w:pPr>
        <w:pStyle w:val="Heading2"/>
      </w:pPr>
      <w:r>
        <w:t xml:space="preserve">5. Challenges Facing Mechanical Engineers in Uganda</w:t>
      </w:r>
    </w:p>
    <w:p>
      <w:pPr>
        <w:pStyle w:val="FirstParagraph"/>
      </w:pPr>
      <w:r>
        <w:t xml:space="preserve">Despite the critical need for their services, mechanical engineers in</w:t>
      </w:r>
      <w:r>
        <w:t xml:space="preserve"> </w:t>
      </w:r>
      <w:r>
        <w:rPr>
          <w:bCs/>
          <w:b/>
        </w:rPr>
        <w:t xml:space="preserve">Kampala</w:t>
      </w:r>
      <w:r>
        <w:t xml:space="preserve">,</w:t>
      </w:r>
      <w:r>
        <w:t xml:space="preserve"> </w:t>
      </w:r>
      <w:r>
        <w:rPr>
          <w:bCs/>
          <w:b/>
        </w:rPr>
        <w:t xml:space="preserve">Uganda</w:t>
      </w:r>
      <w:r>
        <w:t xml:space="preserve">, face several systemic hurdles:</w:t>
      </w:r>
    </w:p>
    <w:p>
      <w:pPr>
        <w:numPr>
          <w:ilvl w:val="0"/>
          <w:numId w:val="1002"/>
        </w:numPr>
        <w:pStyle w:val="Compact"/>
      </w:pPr>
      <w:r>
        <w:rPr>
          <w:bCs/>
          <w:b/>
        </w:rPr>
        <w:t xml:space="preserve">Inadequate R&amp;D Funding:</w:t>
      </w:r>
      <w:r>
        <w:t xml:space="preserve"> </w:t>
      </w:r>
      <w:r>
        <w:t xml:space="preserve">Limited financial support restricts the ability to test and prototype new engineering solutions locally.</w:t>
      </w:r>
    </w:p>
    <w:p>
      <w:pPr>
        <w:numPr>
          <w:ilvl w:val="0"/>
          <w:numId w:val="1002"/>
        </w:numPr>
        <w:pStyle w:val="Compact"/>
      </w:pPr>
      <w:r>
        <w:rPr>
          <w:bCs/>
          <w:b/>
        </w:rPr>
        <w:t xml:space="preserve">Skill Gaps in Manufacturing Base:</w:t>
      </w:r>
      <w:r>
        <w:t xml:space="preserve"> </w:t>
      </w:r>
      <w:r>
        <w:t xml:space="preserve">A shortage of precision manufacturing facilities limits the capacity of mechanical engineers to produce high-quality components domestically.</w:t>
      </w:r>
    </w:p>
    <w:p>
      <w:pPr>
        <w:numPr>
          <w:ilvl w:val="0"/>
          <w:numId w:val="1002"/>
        </w:numPr>
        <w:pStyle w:val="Compact"/>
      </w:pPr>
      <w:r>
        <w:rPr>
          <w:bCs/>
          <w:b/>
        </w:rPr>
        <w:t xml:space="preserve">Bureaucratic Barriers:</w:t>
      </w:r>
      <w:r>
        <w:t xml:space="preserve"> </w:t>
      </w:r>
      <w:r>
        <w:t xml:space="preserve">Import duties on specialized machinery and tools can stifle innovation and increase project costs.</w:t>
      </w:r>
    </w:p>
    <w:bookmarkEnd w:id="27"/>
    <w:bookmarkStart w:id="28" w:name="strategic-recommendations"/>
    <w:p>
      <w:pPr>
        <w:pStyle w:val="Heading2"/>
      </w:pPr>
      <w:r>
        <w:t xml:space="preserve">6. Strategic Recommendations</w:t>
      </w:r>
    </w:p>
    <w:p>
      <w:pPr>
        <w:pStyle w:val="FirstParagraph"/>
      </w:pPr>
      <w:r>
        <w:t xml:space="preserve">To fully harness the potential of the mechanical engineering profession for the benefit of Uganda, several actions are recommended:</w:t>
      </w:r>
    </w:p>
    <w:p>
      <w:pPr>
        <w:numPr>
          <w:ilvl w:val="0"/>
          <w:numId w:val="1003"/>
        </w:numPr>
        <w:pStyle w:val="Compact"/>
      </w:pPr>
      <w:r>
        <w:rPr>
          <w:bCs/>
          <w:b/>
        </w:rPr>
        <w:t xml:space="preserve">Government Policy Support:</w:t>
      </w:r>
      <w:r>
        <w:t xml:space="preserve"> </w:t>
      </w:r>
      <w:r>
        <w:t xml:space="preserve">The Ugandan government should incentivize local manufacturing by reducing taxes on industrial machinery. This will encourage mechanical engineers to set up fabrication workshops in Kampala.</w:t>
      </w:r>
    </w:p>
    <w:p>
      <w:pPr>
        <w:numPr>
          <w:ilvl w:val="0"/>
          <w:numId w:val="1003"/>
        </w:numPr>
        <w:pStyle w:val="Compact"/>
      </w:pPr>
      <w:r>
        <w:rPr>
          <w:bCs/>
          <w:b/>
        </w:rPr>
        <w:t xml:space="preserve">Academic-Industry Collaboration:</w:t>
      </w:r>
      <w:r>
        <w:t xml:space="preserve"> </w:t>
      </w:r>
      <w:r>
        <w:t xml:space="preserve">Universities in Kampala, such as Makerere University, must strengthen ties with industries like UMEME and various manufacturing firms. This ensures that the curriculum remains relevant to the practical needs of the mechanical engineering sector.</w:t>
      </w:r>
    </w:p>
    <w:p>
      <w:pPr>
        <w:numPr>
          <w:ilvl w:val="0"/>
          <w:numId w:val="1003"/>
        </w:numPr>
        <w:pStyle w:val="Compact"/>
      </w:pPr>
      <w:r>
        <w:rPr>
          <w:bCs/>
          <w:b/>
        </w:rPr>
        <w:t xml:space="preserve">Specialized Training:</w:t>
      </w:r>
      <w:r>
        <w:t xml:space="preserve"> </w:t>
      </w:r>
      <w:r>
        <w:t xml:space="preserve">Continuous professional development for engineers in emerging technologies, such as IoT-enabled predictive maintenance systems, is essential to keep pace with global standards.</w:t>
      </w:r>
    </w:p>
    <w:bookmarkEnd w:id="28"/>
    <w:bookmarkStart w:id="29" w:name="conclusion"/>
    <w:p>
      <w:pPr>
        <w:pStyle w:val="Heading2"/>
      </w:pPr>
      <w:r>
        <w:t xml:space="preserve">7. Conclusion</w:t>
      </w:r>
    </w:p>
    <w:p>
      <w:pPr>
        <w:pStyle w:val="FirstParagraph"/>
      </w:pPr>
      <w:r>
        <w:t xml:space="preserve">The trajectory of Uganda’s economic growth is intrinsically linked to its infrastructure and industrial capabilities. The city of Kampala serves as the epicenter for these developments, where the daily operations rely heavily on functional mechanical systems. The mechanical engineer is not merely a technician but a strategic partner in nation-building.</w:t>
      </w:r>
    </w:p>
    <w:p>
      <w:pPr>
        <w:pStyle w:val="BodyText"/>
      </w:pPr>
      <w:r>
        <w:t xml:space="preserve">Whether through ensuring uninterrupted power supply, developing sustainable waste management technologies, or optimizing logistics for agricultural exports, the contributions of mechanical engineers are visible and vital. For Uganda to realize its aspirations under Vision 2040, there must be continued investment in the education, tools, and regulatory environment that supports this critical profession. The future of industrialization in</w:t>
      </w:r>
      <w:r>
        <w:t xml:space="preserve"> </w:t>
      </w:r>
      <w:r>
        <w:rPr>
          <w:bCs/>
          <w:b/>
        </w:rPr>
        <w:t xml:space="preserve">Kampala</w:t>
      </w:r>
      <w:r>
        <w:t xml:space="preserve"> </w:t>
      </w:r>
      <w:r>
        <w:t xml:space="preserve">depends on the continued innovation and application of mechanical engineering principles.</w:t>
      </w:r>
    </w:p>
    <w:bookmarkEnd w:id="29"/>
    <w:bookmarkStart w:id="30" w:name="references"/>
    <w:p>
      <w:pPr>
        <w:pStyle w:val="Heading2"/>
      </w:pPr>
      <w:r>
        <w:t xml:space="preserve">References</w:t>
      </w:r>
    </w:p>
    <w:p>
      <w:pPr>
        <w:numPr>
          <w:ilvl w:val="0"/>
          <w:numId w:val="1004"/>
        </w:numPr>
        <w:pStyle w:val="Compact"/>
      </w:pPr>
      <w:r>
        <w:t xml:space="preserve">National Planning Authority. (2015). *National Development Plan III 2015/16–2019/20*. Government of Uganda.</w:t>
      </w:r>
    </w:p>
    <w:p>
      <w:pPr>
        <w:numPr>
          <w:ilvl w:val="0"/>
          <w:numId w:val="1004"/>
        </w:numPr>
        <w:pStyle w:val="Compact"/>
      </w:pPr>
      <w:r>
        <w:t xml:space="preserve">Ssemakula, J. M., &amp; Okello, P. (2021). "Thermodynamic Analysis of Biogas Digesters for Urban Households in Kampala." *Journal of African Engineering*, 12(3), 45-58.</w:t>
      </w:r>
    </w:p>
    <w:p>
      <w:pPr>
        <w:numPr>
          <w:ilvl w:val="0"/>
          <w:numId w:val="1004"/>
        </w:numPr>
        <w:pStyle w:val="Compact"/>
      </w:pPr>
      <w:r>
        <w:t xml:space="preserve">Uganda Energy Regulatory Authority. (2023). *Annual Sector Report*. UERA Publications.</w:t>
      </w:r>
    </w:p>
    <w:p>
      <w:pPr>
        <w:numPr>
          <w:ilvl w:val="0"/>
          <w:numId w:val="1004"/>
        </w:numPr>
        <w:pStyle w:val="Compact"/>
      </w:pPr>
      <w:r>
        <w:t xml:space="preserve">Kampala Capital City Authority. (2022). *State of the City Infrastructure Report*. KCCA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the Industrialization and Sustainable Development of Kampala, Uganda</dc:title>
  <dc:creator/>
  <dc:language>en</dc:language>
  <cp:keywords/>
  <dcterms:created xsi:type="dcterms:W3CDTF">2026-07-29T10:56:56Z</dcterms:created>
  <dcterms:modified xsi:type="dcterms:W3CDTF">2026-07-29T10:56:56Z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