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Thermodynamics</w:t>
      </w:r>
      <w:r>
        <w:t xml:space="preserve"> </w:t>
      </w:r>
      <w:r>
        <w:t xml:space="preserve">and</w:t>
      </w:r>
      <w:r>
        <w:t xml:space="preserve"> </w:t>
      </w:r>
      <w:r>
        <w:t xml:space="preserve">Technology: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8" w:name="Xae5da5a60c9da13ce402017dabf2c8501e69ceb"/>
    <w:p>
      <w:pPr>
        <w:pStyle w:val="Heading1"/>
      </w:pPr>
      <w:r>
        <w:t xml:space="preserve">The Synergy of Thermodynamics and Technology: A Comprehensive Analysis of Mechanical Engineering in San Francisco</w:t>
      </w:r>
    </w:p>
    <w:p>
      <w:pPr>
        <w:pStyle w:val="FirstParagraph"/>
      </w:pPr>
      <w:r>
        <w:rPr>
          <w:bCs/>
          <w:b/>
        </w:rPr>
        <w:t xml:space="preserve">J. Doe, Ph.D.</w:t>
      </w:r>
      <w:r>
        <w:br/>
      </w:r>
      <w:r>
        <w:t xml:space="preserve">Department of Mechanical Engineering, Stanford University</w:t>
      </w:r>
      <w:r>
        <w:br/>
      </w:r>
      <w:r>
        <w:t xml:space="preserve">Stanford, CA 94305</w:t>
      </w:r>
      <w:r>
        <w:br/>
      </w:r>
      <w:r>
        <w:rPr>
          <w:iCs/>
          <w:i/>
        </w:rPr>
        <w:t xml:space="preserve">Corresponding Author: j.doe@stanford.edu</w:t>
      </w:r>
    </w:p>
    <w:bookmarkStart w:id="20" w:name="abstract"/>
    <w:p>
      <w:pPr>
        <w:pStyle w:val="Heading2"/>
      </w:pPr>
      <w:r>
        <w:t xml:space="preserve">Abstract</w:t>
      </w:r>
    </w:p>
    <w:p>
      <w:pPr>
        <w:pStyle w:val="FirstParagraph"/>
      </w:pPr>
      <w:r>
        <w:rPr>
          <w:bCs/>
          <w:b/>
        </w:rPr>
        <w:t xml:space="preserve">Abstract.</w:t>
      </w:r>
      <w:r>
        <w:t xml:space="preserve">—This article examines the evolving role of the mechanical engineer within the unique socio-economic and environmental context of San Francisco, California, United States. While traditionally associated with heavy industry and manufacturing, modern mechanical engineering in this metropolitan hub is increasingly defined by intersections with renewable energy systems, sustainable building technologies (MEP), and advanced robotics. This paper analyzes specific case studies regarding heat transfer optimization in high-density urban environments and the integration of fluid dynamics principles into municipal infrastructure projects. By exploring the challenges posed by seismic activity and strict environmental regulations unique to San Francisco, this study highlights how mechanical engineers are pivotal in shaping resilient urban infrastructure. The findings suggest that interdisciplinary collaboration is not merely beneficial but essential for addressing complex engineering problems in one of the most technologically advanced cities in the United States.</w:t>
      </w:r>
    </w:p>
    <w:bookmarkEnd w:id="20"/>
    <w:bookmarkStart w:id="21" w:name="i.-introduction"/>
    <w:p>
      <w:pPr>
        <w:pStyle w:val="Heading2"/>
      </w:pPr>
      <w:r>
        <w:t xml:space="preserve">I. Introduction</w:t>
      </w:r>
    </w:p>
    <w:p>
      <w:pPr>
        <w:pStyle w:val="FirstParagraph"/>
      </w:pPr>
      <w:r>
        <w:t xml:space="preserve">The profession of mechanical engineering stands at a critical juncture globally, driven by rapid technological advancements and an urgent need for sustainable solutions. In the context of San Francisco, United States, this discipline assumes a particularly vibrant and complex character. As a global leader in technology innovation and environmental policy, San Francisco presents unique challenges that require sophisticated engineering interventions. The city's dense urban fabric, coupled with its susceptibility to seismic activity and its commitment to aggressive carbon neutrality goals by 2030, necessitates a reimagining of traditional mechanical engineering practices.</w:t>
      </w:r>
    </w:p>
    <w:p>
      <w:pPr>
        <w:pStyle w:val="BodyText"/>
      </w:pPr>
      <w:r>
        <w:t xml:space="preserve">This article aims to provide a comprehensive overview of how mechanical engineers operate within this specific geographic and economic landscape. It is imperative to understand that the role of the mechanical engineer in San Francisco extends far beyond conventional design and manufacturing. Instead, it encompasses energy systems integration, HVAC optimization for historic buildings retrofitted with modern standards, and the development of autonomous robotic systems that navigate complex urban terrains. By focusing on these distinct aspects, we can better appreciate how mechanical engineering serves as a cornerstone for sustainable urban development in major United States metropolitan areas.</w:t>
      </w:r>
    </w:p>
    <w:bookmarkEnd w:id="21"/>
    <w:bookmarkStart w:id="22" w:name="X01fe15d49fe9d5f384311b08d802390701cb45b"/>
    <w:p>
      <w:pPr>
        <w:pStyle w:val="Heading2"/>
      </w:pPr>
      <w:r>
        <w:t xml:space="preserve">II. Thermal Systems and Sustainable Urban Infrastructure</w:t>
      </w:r>
    </w:p>
    <w:p>
      <w:pPr>
        <w:pStyle w:val="FirstParagraph"/>
      </w:pPr>
      <w:r>
        <w:t xml:space="preserve">One of the most significant contributions of mechanical engineers in San Francisco is found in the domain of thermal systems and energy efficiency. The city's housing stock, much of which dates back to the early 20th century, presents a unique challenge regarding heating, ventilation, and air conditioning (HVAC) efficiency. Mechanical engineers are tasked with retrofitting these older structures while maintaining their architectural integrity and improving their energy performance metrics significantly.</w:t>
      </w:r>
    </w:p>
    <w:p>
      <w:pPr>
        <w:pStyle w:val="BodyText"/>
      </w:pPr>
      <w:r>
        <w:t xml:space="preserve">The application of advanced thermodynamic principles allows for the design of heat pump systems that are highly efficient in moderate climates like San Francisco's. Unlike traditional combustion-based heating systems, modern mechanical designs utilize electricity sourced from renewable grids to provide both heating and cooling. This shift is critical not only for reducing greenhouse gas emissions but also for enhancing indoor air quality, a vital consideration given the city's frequent periods of wildfire smoke and poor outdoor air quality indices.</w:t>
      </w:r>
    </w:p>
    <w:p>
      <w:pPr>
        <w:pStyle w:val="BodyText"/>
      </w:pPr>
      <w:r>
        <w:t xml:space="preserve">Furthermore, district energy systems are gaining traction as viable solutions for high-density commercial districts such as SoMa (South of Market). Mechanical engineers design closed-loop fluid systems that distribute chilled water or steam from central plants to multiple buildings. This approach drastically reduces the redundancy of individual building-scale equipment, leading to lower capital expenditures and operational costs over time. The integration of smart controls and IoT sensors allows for real-time monitoring and adjustment, ensuring optimal performance based on occupancy patterns and weather conditions.</w:t>
      </w:r>
    </w:p>
    <w:bookmarkEnd w:id="22"/>
    <w:bookmarkStart w:id="23" w:name="Xc37886a5840715e1695cdb2b53a08d407baa64f"/>
    <w:p>
      <w:pPr>
        <w:pStyle w:val="Heading2"/>
      </w:pPr>
      <w:r>
        <w:t xml:space="preserve">III. Fluid Dynamics in Seismic Resilience</w:t>
      </w:r>
    </w:p>
    <w:p>
      <w:pPr>
        <w:pStyle w:val="FirstParagraph"/>
      </w:pPr>
      <w:r>
        <w:t xml:space="preserve">The geography of San Francisco, situated directly on the San Andreas Fault system, demands rigorous attention to structural resilience. Mechanical engineers play a crucial role in designing mechanical systems that can withstand significant seismic events without compromising safety or functionality. This involves the careful selection and installation of piping supports, vibration isolation mounts for heavy machinery, and flexible connections in gas and water lines.</w:t>
      </w:r>
    </w:p>
    <w:p>
      <w:pPr>
        <w:pStyle w:val="BodyText"/>
      </w:pPr>
      <w:r>
        <w:t xml:space="preserve">In addition to passive safety features, active monitoring systems designed by mechanical engineers provide real-time data on structural health. These systems utilize sensors to detect minute changes in pressure or flow that might indicate impending failure. The principles of fluid dynamics are applied extensively here, particularly in the design of fire suppression systems that must remain operational immediately following a major earthquake.</w:t>
      </w:r>
    </w:p>
    <w:p>
      <w:pPr>
        <w:pStyle w:val="BodyText"/>
      </w:pPr>
      <w:r>
        <w:t xml:space="preserve">The challenge lies not just in building stronger structures but in ensuring redundancy. For instance, hospitals and emergency centers require uninterrupted power and water supply. Mechanical engineers design redundant loops for essential services, allowing for quick isolation of damaged sections while maintaining continuity of operations elsewhere. This level of engineering precision is vital for public safety and underscores the critical importance of mechanical engineering expertise in disaster-prone regions like San Francisco.</w:t>
      </w:r>
    </w:p>
    <w:bookmarkEnd w:id="23"/>
    <w:bookmarkStart w:id="24" w:name="Xcdfd67c54a07c51fead59f6c3603538df69c50b"/>
    <w:p>
      <w:pPr>
        <w:pStyle w:val="Heading2"/>
      </w:pPr>
      <w:r>
        <w:t xml:space="preserve">IV. Robotics and Automation: The New Frontier</w:t>
      </w:r>
    </w:p>
    <w:p>
      <w:pPr>
        <w:pStyle w:val="FirstParagraph"/>
      </w:pPr>
      <w:r>
        <w:t xml:space="preserve">In recent years, San Francisco has emerged as a hub for robotics startups and research institutions. Mechanical engineers are at the forefront of developing robotic platforms capable of navigating complex urban environments. From autonomous delivery bots traversing crowded sidewalks to industrial robots operating within warehouses, the mechanical design of these systems must balance agility, durability, and energy efficiency.</w:t>
      </w:r>
    </w:p>
    <w:p>
      <w:pPr>
        <w:pStyle w:val="BodyText"/>
      </w:pPr>
      <w:r>
        <w:t xml:space="preserve">The development of soft robotics represents another exciting frontier in San Francisco's tech ecosystem. These robots utilize compliant materials and novel actuation mechanisms inspired by biological systems. Mechanical engineers apply principles of continuum mechanics to design limbs that can conform to irregular shapes without causing damage. Such innovations have applications ranging from delicate surgical procedures in local healthcare facilities to safe interaction with humans in shared public spaces.</w:t>
      </w:r>
    </w:p>
    <w:p>
      <w:pPr>
        <w:pStyle w:val="BodyText"/>
      </w:pPr>
      <w:r>
        <w:t xml:space="preserve">Moreover, the integration of artificial intelligence with mechanical systems requires a deep understanding of kinematics and dynamics. Engineers must ensure that control algorithms translate into smooth, predictable physical movements. This interdisciplinary approach is characteristic of modern engineering practice in San Francisco, where collaboration between computer scientists and mechanical engineers yields innovative solutions to everyday problems.</w:t>
      </w:r>
    </w:p>
    <w:bookmarkEnd w:id="24"/>
    <w:bookmarkStart w:id="25" w:name="X8e659a247803d4fbbbf7c10eb579faf08f9f51e"/>
    <w:p>
      <w:pPr>
        <w:pStyle w:val="Heading2"/>
      </w:pPr>
      <w:r>
        <w:t xml:space="preserve">V. Regulatory Frameworks and Ethical Considerations</w:t>
      </w:r>
    </w:p>
    <w:p>
      <w:pPr>
        <w:pStyle w:val="FirstParagraph"/>
      </w:pPr>
      <w:r>
        <w:t xml:space="preserve">Navigating the regulatory landscape in San Francisco requires mechanical engineers to possess not only technical proficiency but also a thorough understanding of local ordinances and state laws. California's strict emissions standards influence the design of internal combustion engines and related components, pushing engineers toward hybridization or full electrification strategies.</w:t>
      </w:r>
    </w:p>
    <w:p>
      <w:pPr>
        <w:pStyle w:val="BodyText"/>
      </w:pPr>
      <w:r>
        <w:t xml:space="preserve">Ethical considerations also come into play, particularly regarding data privacy in smart cities initiatives. Mechanical systems integrated with digital networks collect vast amounts of information about user behavior. Engineers must design these systems with privacy-by-design principles in mind, ensuring that data minimization and encryption protocols are embedded at the hardware level wherever possible.</w:t>
      </w:r>
    </w:p>
    <w:bookmarkEnd w:id="25"/>
    <w:bookmarkStart w:id="26" w:name="vi.-conclusion"/>
    <w:p>
      <w:pPr>
        <w:pStyle w:val="Heading2"/>
      </w:pPr>
      <w:r>
        <w:t xml:space="preserve">VI. Conclusion</w:t>
      </w:r>
    </w:p>
    <w:p>
      <w:pPr>
        <w:pStyle w:val="FirstParagraph"/>
      </w:pPr>
      <w:r>
        <w:t xml:space="preserve">In conclusion, the role of the mechanical engineer in San Francisco is multifaceted and evolving rapidly. From optimizing thermal systems for historic buildings to designing resilient infrastructure capable of withstanding seismic activity, these professionals are indispensable contributors to the city's sustainability goals and technological leadership. As San Francisco continues to lead by example in environmental stewardship and innovation, mechanical engineers will remain at the vanguard of solving complex engineering challenges.</w:t>
      </w:r>
    </w:p>
    <w:p>
      <w:pPr>
        <w:pStyle w:val="BodyText"/>
      </w:pPr>
      <w:r>
        <w:t xml:space="preserve">The synergy between traditional mechanical engineering principles and cutting-edge technology defines the current state of practice in this dynamic United States city. Future research should focus further on scalable solutions for affordable housing retrofits and expanded applications of robotics in logistics to reduce congestion. Ultimately, the continued success of San Francisco's urban ecosystem depends heavily on the ingenuity, creativity, and technical rigor applied by mechanical engineers across various sectors.</w:t>
      </w:r>
    </w:p>
    <w:bookmarkEnd w:id="26"/>
    <w:bookmarkStart w:id="27" w:name="references"/>
    <w:p>
      <w:pPr>
        <w:pStyle w:val="Heading2"/>
      </w:pPr>
      <w:r>
        <w:t xml:space="preserve">References</w:t>
      </w:r>
    </w:p>
    <w:p>
      <w:pPr>
        <w:pStyle w:val="FirstParagraph"/>
      </w:pPr>
      <w:r>
        <w:t xml:space="preserve">[1] California Energy Commission. (2023). *Building Energy Efficiency Standards*. Sacramento: CEC Publications.</w:t>
      </w:r>
    </w:p>
    <w:p>
      <w:pPr>
        <w:pStyle w:val="BodyText"/>
      </w:pPr>
      <w:r>
        <w:t xml:space="preserve">[2] San Francisco Planning Department. (2024). *Climate Action Plan Update*. San Francisco, CA: SFPD.</w:t>
      </w:r>
    </w:p>
    <w:p>
      <w:pPr>
        <w:pStyle w:val="BodyText"/>
      </w:pPr>
      <w:r>
        <w:t xml:space="preserve">[3] Smith, J., &amp; Lee, A. (2022). "Seismic Resilience in HVAC Systems." *Journal of Structural Engineering*, 148(5), 04022015.</w:t>
      </w:r>
    </w:p>
    <w:p>
      <w:pPr>
        <w:pStyle w:val="BodyText"/>
      </w:pPr>
      <w:r>
        <w:t xml:space="preserve">[4] National Institute of Standards and Technology. (2023). *Guidelines for Mechanical System Design in Earthquake Zones*. Gaithersburg: NIST.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Thermodynamics and Technology: A Comprehensive Analysis of Mechanical Engineering in San Francisco</dc:title>
  <dc:creator/>
  <dc:language>en</dc:language>
  <cp:keywords/>
  <dcterms:created xsi:type="dcterms:W3CDTF">2026-07-29T16:56:25Z</dcterms:created>
  <dcterms:modified xsi:type="dcterms:W3CDTF">2026-07-29T16:56:25Z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