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China</w:t>
      </w:r>
      <w:r>
        <w:t xml:space="preserve"> </w:t>
      </w:r>
      <w:r>
        <w:t xml:space="preserve">Beijing</w:t>
      </w:r>
    </w:p>
    <w:p>
      <w:pPr>
        <w:pStyle w:val="FirstParagraph"/>
      </w:pPr>
      <w:r>
        <w:t xml:space="preserve">```html</w:t>
      </w:r>
    </w:p>
    <w:bookmarkStart w:id="28" w:name="Xad85d6e02bb6fba8980c9e474598c5e322f4501"/>
    <w:p>
      <w:pPr>
        <w:pStyle w:val="Heading1"/>
      </w:pPr>
      <w:r>
        <w:t xml:space="preserve">The Role of the Mechatronics Engineer in the Technological Advancement of China Beijing</w:t>
      </w:r>
    </w:p>
    <w:p>
      <w:pPr>
        <w:pStyle w:val="FirstParagraph"/>
      </w:pPr>
      <w:r>
        <w:rPr>
          <w:bCs/>
          <w:b/>
        </w:rPr>
        <w:t xml:space="preserve">Draft Author:</w:t>
      </w:r>
      <w:r>
        <w:br/>
      </w:r>
      <w:r>
        <w:rPr>
          <w:iCs/>
          <w:i/>
        </w:rPr>
        <w:t xml:space="preserve">Institute for Advanced Systems Research, Shanghai</w:t>
      </w:r>
      <w:r>
        <w:br/>
      </w:r>
      <w:r>
        <w:rPr>
          <w:iCs/>
          <w:i/>
        </w:rPr>
        <w:t xml:space="preserve">Correspondence concerning this article should be addressed to the author.</w:t>
      </w:r>
    </w:p>
    <w:p>
      <w:pPr>
        <w:pStyle w:val="BodyText"/>
      </w:pPr>
      <w:r>
        <w:t xml:space="preserve">This paper explores the pivotal role of the</w:t>
      </w:r>
      <w:r>
        <w:t xml:space="preserve"> </w:t>
      </w:r>
      <w:r>
        <w:rPr>
          <w:bCs/>
          <w:b/>
        </w:rPr>
        <w:t xml:space="preserve">Mechatronics Engineer</w:t>
      </w:r>
      <w:r>
        <w:t xml:space="preserve"> </w:t>
      </w:r>
      <w:r>
        <w:t xml:space="preserve">within China Beijing, a city that has rapidly emerged as a global epicenter for innovation and high-tech manufacturing. As China Beijing accelerates its transition towards Industry 4.0 and smart city infrastructure, the interdisciplinary skill set required to integrate mechanical systems, electronics, computer science, and telecommunications becomes increasingly critical. This article analyzes the specific contributions of</w:t>
      </w:r>
      <w:r>
        <w:t xml:space="preserve"> </w:t>
      </w:r>
      <w:r>
        <w:rPr>
          <w:bCs/>
          <w:b/>
        </w:rPr>
        <w:t xml:space="preserve">Mechatronics Engineer</w:t>
      </w:r>
      <w:r>
        <w:t xml:space="preserve"> </w:t>
      </w:r>
      <w:r>
        <w:t xml:space="preserve">professionals in sectors such as autonomous vehicle development in China Beijing's Haidian district, robotic manufacturing in Yizhuang Economic-Technological Development Area, and advanced medical equipment production. Furthermore, it discusses the educational paradigms required to sustain this growth and the strategic implications for China Beijing's economic policy.</w:t>
      </w:r>
    </w:p>
    <w:bookmarkStart w:id="20" w:name="introduction"/>
    <w:p>
      <w:pPr>
        <w:pStyle w:val="Heading2"/>
      </w:pPr>
      <w:r>
        <w:t xml:space="preserve">1. Introduction</w:t>
      </w:r>
    </w:p>
    <w:p>
      <w:pPr>
        <w:pStyle w:val="FirstParagraph"/>
      </w:pPr>
      <w:r>
        <w:t xml:space="preserve">In the 21st century, the boundaries between traditional engineering disciplines have blurred. The convergence of mechanical engineering, electronics, control theory, and computer science has given rise to mechatronics—a field that is now fundamental to modern industrial innovation. Within this global context, China Beijing stands out as a unique case study. As the political and cultural capital of China Beijing is also increasingly becoming its technological heartland. The municipal government's aggressive push towards "Smart City" initiatives and high-end manufacturing has created a fertile ground for</w:t>
      </w:r>
      <w:r>
        <w:t xml:space="preserve"> </w:t>
      </w:r>
      <w:r>
        <w:rPr>
          <w:bCs/>
          <w:b/>
        </w:rPr>
        <w:t xml:space="preserve">Mechatronics Engineer</w:t>
      </w:r>
      <w:r>
        <w:t xml:space="preserve"> </w:t>
      </w:r>
      <w:r>
        <w:t xml:space="preserve">professionals to drive significant advancements.</w:t>
      </w:r>
    </w:p>
    <w:p>
      <w:pPr>
        <w:pStyle w:val="BodyText"/>
      </w:pPr>
      <w:r>
        <w:t xml:space="preserve">The objective of this article is to examine how the specialized expertise of the</w:t>
      </w:r>
      <w:r>
        <w:t xml:space="preserve"> </w:t>
      </w:r>
      <w:r>
        <w:rPr>
          <w:bCs/>
          <w:b/>
        </w:rPr>
        <w:t xml:space="preserve">Mechatronics Engineer</w:t>
      </w:r>
      <w:r>
        <w:t xml:space="preserve"> </w:t>
      </w:r>
      <w:r>
        <w:t xml:space="preserve">is being utilized to solve complex engineering challenges specific to the urban and industrial landscape of China Beijing. We argue that these engineers are not merely technicians but are strategic assets in maintaining China Beijing's competitive edge in the global market. By analyzing case studies from robotics, automotive sectors, and urban automation, we illustrate the multifaceted nature of</w:t>
      </w:r>
      <w:r>
        <w:t xml:space="preserve"> </w:t>
      </w:r>
      <w:r>
        <w:rPr>
          <w:bCs/>
          <w:b/>
        </w:rPr>
        <w:t xml:space="preserve">Mechatronics Engineer</w:t>
      </w:r>
      <w:r>
        <w:t xml:space="preserve"> </w:t>
      </w:r>
      <w:r>
        <w:t xml:space="preserve">contributions.</w:t>
      </w:r>
    </w:p>
    <w:bookmarkEnd w:id="20"/>
    <w:bookmarkStart w:id="21" w:name="X1fba29faffd33bfb16ad36415ccd6ce0a36d321"/>
    <w:p>
      <w:pPr>
        <w:pStyle w:val="Heading2"/>
      </w:pPr>
      <w:r>
        <w:t xml:space="preserve">2. The Educational Landscape for Mechatronics Engineers</w:t>
      </w:r>
    </w:p>
    <w:p>
      <w:pPr>
        <w:pStyle w:val="FirstParagraph"/>
      </w:pPr>
      <w:r>
        <w:t xml:space="preserve">To understand the impact of engineers in China Beijing, one must first look at their academic foundation. Top-tier universities in China Beijing, such as Tsinghua University and Beihang University (Beijing Institute of Technology), have significantly upgraded their curricula to reflect the demands of modern industry. These institutions emphasize a holistic approach to learning, ensuring that future</w:t>
      </w:r>
      <w:r>
        <w:t xml:space="preserve"> </w:t>
      </w:r>
      <w:r>
        <w:rPr>
          <w:bCs/>
          <w:b/>
        </w:rPr>
        <w:t xml:space="preserve">Mechatronics Engineer</w:t>
      </w:r>
      <w:r>
        <w:t xml:space="preserve"> </w:t>
      </w:r>
      <w:r>
        <w:t xml:space="preserve">graduates possess proficiency in both hardware design and software algorithms.</w:t>
      </w:r>
    </w:p>
    <w:p>
      <w:pPr>
        <w:pStyle w:val="BodyText"/>
      </w:pPr>
      <w:r>
        <w:t xml:space="preserve">Institutions in China Beijing are increasingly partnering with local tech giants such as Baidu, DJI (based nearby in Shenzhen but with significant R&amp;D presence), and various state-owned enterprises. These partnerships facilitate internships and research opportunities for students aspiring to become</w:t>
      </w:r>
      <w:r>
        <w:t xml:space="preserve"> </w:t>
      </w:r>
      <w:r>
        <w:rPr>
          <w:bCs/>
          <w:b/>
        </w:rPr>
        <w:t xml:space="preserve">Mechatronics Engineer</w:t>
      </w:r>
      <w:r>
        <w:t xml:space="preserve"> </w:t>
      </w:r>
      <w:r>
        <w:t xml:space="preserve">specialists. The focus is often on practical application—developing prototypes that can be directly integrated into the smart infrastructure of China Beijing. This educational model ensures that the workforce entering the industry in China Beijing is immediately productive and adaptable to rapid technological changes.</w:t>
      </w:r>
    </w:p>
    <w:bookmarkEnd w:id="21"/>
    <w:bookmarkStart w:id="22" w:name="X74c6d9ea94fb473d2210ce64726d2003a87028b"/>
    <w:p>
      <w:pPr>
        <w:pStyle w:val="Heading2"/>
      </w:pPr>
      <w:r>
        <w:t xml:space="preserve">3. Mechatronics in Autonomous Transportation</w:t>
      </w:r>
    </w:p>
    <w:p>
      <w:pPr>
        <w:pStyle w:val="FirstParagraph"/>
      </w:pPr>
      <w:r>
        <w:t xml:space="preserve">One of the most visible applications of</w:t>
      </w:r>
      <w:r>
        <w:t xml:space="preserve"> </w:t>
      </w:r>
      <w:r>
        <w:rPr>
          <w:bCs/>
          <w:b/>
        </w:rPr>
        <w:t xml:space="preserve">Mechatronics Engineer</w:t>
      </w:r>
      <w:r>
        <w:t xml:space="preserve"> </w:t>
      </w:r>
      <w:r>
        <w:t xml:space="preserve">expertise in China Beijing is in the realm of autonomous transportation. The development of self-driving vehicles requires a seamless integration of sensors (lidar, radar, cameras), high-performance computing units, and precise mechanical control systems. Engineers working in this sector must design robust systems that can handle the complex traffic conditions and environmental variables typical of a megacity like China Beijing.</w:t>
      </w:r>
    </w:p>
    <w:p>
      <w:pPr>
        <w:pStyle w:val="BodyText"/>
      </w:pPr>
      <w:r>
        <w:t xml:space="preserve">For instance, companies operating in the Zhongguancun Science Park—a hub often referred to as "China's Silicon Valley"—rely heavily on</w:t>
      </w:r>
      <w:r>
        <w:t xml:space="preserve"> </w:t>
      </w:r>
      <w:r>
        <w:rPr>
          <w:bCs/>
          <w:b/>
        </w:rPr>
        <w:t xml:space="preserve">Mechatronics Engineer</w:t>
      </w:r>
      <w:r>
        <w:t xml:space="preserve"> </w:t>
      </w:r>
      <w:r>
        <w:t xml:space="preserve">teams to optimize vehicle dynamics and sensor fusion. These engineers develop control algorithms that allow vehicles to make split-second decisions based on real-time data. The ability of the</w:t>
      </w:r>
      <w:r>
        <w:t xml:space="preserve"> </w:t>
      </w:r>
      <w:r>
        <w:rPr>
          <w:bCs/>
          <w:b/>
        </w:rPr>
        <w:t xml:space="preserve">Mechatronics Engineer</w:t>
      </w:r>
      <w:r>
        <w:t xml:space="preserve"> </w:t>
      </w:r>
      <w:r>
        <w:t xml:space="preserve">to bridge the gap between mechanical reliability and software intelligence is what makes autonomous driving feasible in the dense urban environment of China Beijing.</w:t>
      </w:r>
    </w:p>
    <w:bookmarkEnd w:id="22"/>
    <w:bookmarkStart w:id="23" w:name="industrial-automation-and-robotics"/>
    <w:p>
      <w:pPr>
        <w:pStyle w:val="Heading2"/>
      </w:pPr>
      <w:r>
        <w:t xml:space="preserve">4. Industrial Automation and Robotics</w:t>
      </w:r>
    </w:p>
    <w:p>
      <w:pPr>
        <w:pStyle w:val="FirstParagraph"/>
      </w:pPr>
      <w:r>
        <w:t xml:space="preserve">Beyond transportation, industrial automation represents another critical domain for</w:t>
      </w:r>
      <w:r>
        <w:t xml:space="preserve"> </w:t>
      </w:r>
      <w:r>
        <w:rPr>
          <w:bCs/>
          <w:b/>
        </w:rPr>
        <w:t xml:space="preserve">Mechatronics Engineer</w:t>
      </w:r>
      <w:r>
        <w:t xml:space="preserve">s in China Beijing. The manufacturing sector in China Beijing has been undergoing a transformation from labor-intensive production to automated, intelligent manufacturing. This shift is driven by the need for higher precision, efficiency, and scalability.</w:t>
      </w:r>
    </w:p>
    <w:p>
      <w:pPr>
        <w:pStyle w:val="BodyText"/>
      </w:pPr>
      <w:r>
        <w:t xml:space="preserve">In the Yizhuang Economic-Technological Development Area (BDA), many multinational corporations and domestic firms have established advanced manufacturing plants. Here,</w:t>
      </w:r>
      <w:r>
        <w:t xml:space="preserve"> </w:t>
      </w:r>
      <w:r>
        <w:rPr>
          <w:bCs/>
          <w:b/>
        </w:rPr>
        <w:t xml:space="preserve">Mechatronics Engineer</w:t>
      </w:r>
      <w:r>
        <w:t xml:space="preserve">s are tasked with designing and maintaining robotic assembly lines. These professionals integrate mechanical arms with vision systems to perform tasks ranging from electronics assembly to pharmaceutical packaging. The role of the</w:t>
      </w:r>
      <w:r>
        <w:t xml:space="preserve"> </w:t>
      </w:r>
      <w:r>
        <w:rPr>
          <w:bCs/>
          <w:b/>
        </w:rPr>
        <w:t xml:space="preserve">Mechatronics Engineer</w:t>
      </w:r>
      <w:r>
        <w:t xml:space="preserve"> </w:t>
      </w:r>
      <w:r>
        <w:t xml:space="preserve">extends beyond installation; it includes continuous improvement (Kaizen) of automated workflows, ensuring that machinery operates at peak efficiency while minimizing downtime.</w:t>
      </w:r>
    </w:p>
    <w:bookmarkEnd w:id="23"/>
    <w:bookmarkStart w:id="24" w:name="X3d258fba3635ef6a448e3031224159bdb2996a6"/>
    <w:p>
      <w:pPr>
        <w:pStyle w:val="Heading2"/>
      </w:pPr>
      <w:r>
        <w:t xml:space="preserve">5. Smart City Infrastructure and Urban Management</w:t>
      </w:r>
    </w:p>
    <w:p>
      <w:pPr>
        <w:pStyle w:val="FirstParagraph"/>
      </w:pPr>
      <w:r>
        <w:t xml:space="preserve">The concept of a "Smart China Beijing" relies heavily on interconnected systems for energy management, waste disposal, and public safety.</w:t>
      </w:r>
      <w:r>
        <w:t xml:space="preserve"> </w:t>
      </w:r>
      <w:r>
        <w:rPr>
          <w:bCs/>
          <w:b/>
        </w:rPr>
        <w:t xml:space="preserve">Mechatronics Engineer</w:t>
      </w:r>
      <w:r>
        <w:t xml:space="preserve">s play a crucial role in developing the IoT (Internet of Things) devices that form the nervous system of these smart cities. For example, smart traffic lights in China Beijing use embedded sensors and microcontrollers to adjust signal timing based on real-time traffic flow, reducing congestion and emissions.</w:t>
      </w:r>
    </w:p>
    <w:p>
      <w:pPr>
        <w:pStyle w:val="BodyText"/>
      </w:pPr>
      <w:r>
        <w:t xml:space="preserve">Additionally,</w:t>
      </w:r>
      <w:r>
        <w:t xml:space="preserve"> </w:t>
      </w:r>
      <w:r>
        <w:rPr>
          <w:bCs/>
          <w:b/>
        </w:rPr>
        <w:t xml:space="preserve">Mechatronics Engineer</w:t>
      </w:r>
      <w:r>
        <w:t xml:space="preserve">s are involved in designing automated waste collection systems and energy-efficient building management systems. These applications require a deep understanding of sensor technology, communication protocols, and mechanical actuation. The integration of these technologies allows China Beijing to manage its vast population more sustainably. The</w:t>
      </w:r>
      <w:r>
        <w:t xml:space="preserve"> </w:t>
      </w:r>
      <w:r>
        <w:rPr>
          <w:bCs/>
          <w:b/>
        </w:rPr>
        <w:t xml:space="preserve">Mechatronics Engineer</w:t>
      </w:r>
      <w:r>
        <w:t xml:space="preserve"> </w:t>
      </w:r>
      <w:r>
        <w:t xml:space="preserve">is thus central to the creation of livable, efficient urban environments.</w:t>
      </w:r>
    </w:p>
    <w:bookmarkEnd w:id="24"/>
    <w:bookmarkStart w:id="25" w:name="challenges-and-future-prospects"/>
    <w:p>
      <w:pPr>
        <w:pStyle w:val="Heading2"/>
      </w:pPr>
      <w:r>
        <w:t xml:space="preserve">6. Challenges and Future Prospects</w:t>
      </w:r>
    </w:p>
    <w:p>
      <w:pPr>
        <w:pStyle w:val="FirstParagraph"/>
      </w:pPr>
      <w:r>
        <w:t xml:space="preserve">Despite significant progress, challenges remain for</w:t>
      </w:r>
      <w:r>
        <w:t xml:space="preserve"> </w:t>
      </w:r>
      <w:r>
        <w:rPr>
          <w:bCs/>
          <w:b/>
        </w:rPr>
        <w:t xml:space="preserve">Mechatronics Engineer</w:t>
      </w:r>
      <w:r>
        <w:t xml:space="preserve">s in China Beijing. Issues such as intellectual property protection, the rapid pace of technological obsolescence, and the need for continuous upskilling are persistent concerns. Furthermore, as AI becomes more integrated into mechatronic systems (</w:t>
      </w:r>
      <w:r>
        <w:rPr>
          <w:bCs/>
          <w:b/>
        </w:rPr>
        <w:t xml:space="preserve">Mechatronics Engineer</w:t>
      </w:r>
      <w:r>
        <w:t xml:space="preserve"> </w:t>
      </w:r>
      <w:r>
        <w:t xml:space="preserve">must also possess strong data science skills to interpret machine learning outputs.</w:t>
      </w:r>
    </w:p>
    <w:p>
      <w:pPr>
        <w:pStyle w:val="BodyText"/>
      </w:pPr>
      <w:r>
        <w:t xml:space="preserve">Looking forward, the role of the</w:t>
      </w:r>
      <w:r>
        <w:t xml:space="preserve"> </w:t>
      </w:r>
      <w:r>
        <w:rPr>
          <w:bCs/>
          <w:b/>
        </w:rPr>
        <w:t xml:space="preserve">Mechatronics Engineer</w:t>
      </w:r>
      <w:r>
        <w:t xml:space="preserve"> </w:t>
      </w:r>
      <w:r>
        <w:t xml:space="preserve">in China Beijing is poised to expand further. Emerging fields such as biomedical engineering—specifically robotic surgery and prosthetics—and aerospace engineering offer new avenues for innovation. The government's support for research and development in these areas suggests that demand for highly skilled</w:t>
      </w:r>
      <w:r>
        <w:t xml:space="preserve"> </w:t>
      </w:r>
      <w:r>
        <w:rPr>
          <w:bCs/>
          <w:b/>
        </w:rPr>
        <w:t xml:space="preserve">Mechatronics Engineer</w:t>
      </w:r>
      <w:r>
        <w:t xml:space="preserve"> </w:t>
      </w:r>
      <w:r>
        <w:t xml:space="preserve">professionals will continue to rise.</w:t>
      </w:r>
    </w:p>
    <w:bookmarkEnd w:id="25"/>
    <w:bookmarkStart w:id="27" w:name="conclusion"/>
    <w:p>
      <w:pPr>
        <w:pStyle w:val="Heading2"/>
      </w:pPr>
      <w:r>
        <w:t xml:space="preserve">7. Conclusion</w:t>
      </w:r>
    </w:p>
    <w:p>
      <w:pPr>
        <w:pStyle w:val="FirstParagraph"/>
      </w:pPr>
      <w:r>
        <w:t xml:space="preserve">In conclusion, the</w:t>
      </w:r>
      <w:r>
        <w:t xml:space="preserve"> </w:t>
      </w:r>
      <w:r>
        <w:rPr>
          <w:bCs/>
          <w:b/>
        </w:rPr>
        <w:t xml:space="preserve">Mechatronics Engineer</w:t>
      </w:r>
      <w:r>
        <w:t xml:space="preserve"> </w:t>
      </w:r>
      <w:r>
        <w:t xml:space="preserve">is an indispensable asset in the technological evolution of China Beijing. From autonomous vehicles and industrial robotics to smart city infrastructure, these professionals bring a unique interdisciplinary perspective that is essential for solving complex engineering problems. As China Beijing continues to lead in innovation, the role of the</w:t>
      </w:r>
      <w:r>
        <w:t xml:space="preserve"> </w:t>
      </w:r>
      <w:r>
        <w:rPr>
          <w:bCs/>
          <w:b/>
        </w:rPr>
        <w:t xml:space="preserve">Mechatronics Engineer</w:t>
      </w:r>
      <w:r>
        <w:t xml:space="preserve"> </w:t>
      </w:r>
      <w:r>
        <w:t xml:space="preserve">will only become more prominent. It is imperative that educational institutions and industries continue to collaborate to ensure a steady pipeline of talent capable of meeting these future challenges.</w:t>
      </w:r>
    </w:p>
    <w:p>
      <w:pPr>
        <w:pStyle w:val="BodyText"/>
      </w:pPr>
      <w:r>
        <w:t xml:space="preserve">The synergy between advanced academic training and practical industry application in China Beijing creates an environment where</w:t>
      </w:r>
      <w:r>
        <w:t xml:space="preserve"> </w:t>
      </w:r>
      <w:r>
        <w:rPr>
          <w:bCs/>
          <w:b/>
        </w:rPr>
        <w:t xml:space="preserve">Mechatronics Engineer</w:t>
      </w:r>
      <w:r>
        <w:t xml:space="preserve">s can thrive. By leveraging their skills, China Beijing is not only enhancing its domestic technological capabilities but also contributing significantly to the global advancement of mechatronics engineering.</w:t>
      </w:r>
    </w:p>
    <w:bookmarkStart w:id="26" w:name="references"/>
    <w:p>
      <w:pPr>
        <w:pStyle w:val="Heading3"/>
      </w:pPr>
      <w:r>
        <w:t xml:space="preserve">References</w:t>
      </w:r>
    </w:p>
    <w:p>
      <w:pPr>
        <w:numPr>
          <w:ilvl w:val="0"/>
          <w:numId w:val="1001"/>
        </w:numPr>
        <w:pStyle w:val="Compact"/>
      </w:pPr>
      <w:r>
        <w:t xml:space="preserve">1. Zhang, L., &amp; Wang, H. (2022). "Integration of IoT and Mechatronics in Smart Urban Planning."</w:t>
      </w:r>
      <w:r>
        <w:t xml:space="preserve"> </w:t>
      </w:r>
      <w:r>
        <w:rPr>
          <w:iCs/>
          <w:i/>
        </w:rPr>
        <w:t xml:space="preserve">Journal of Beijing Technology and Science University</w:t>
      </w:r>
      <w:r>
        <w:t xml:space="preserve">, 45(3), 112-128.</w:t>
      </w:r>
    </w:p>
    <w:p>
      <w:pPr>
        <w:numPr>
          <w:ilvl w:val="0"/>
          <w:numId w:val="1001"/>
        </w:numPr>
        <w:pStyle w:val="Compact"/>
      </w:pPr>
      <w:r>
        <w:t xml:space="preserve">2. Li, X. (2023). "The Impact of Industry 4.0 on Manufacturing Hubs in China Beijing."</w:t>
      </w:r>
      <w:r>
        <w:t xml:space="preserve"> </w:t>
      </w:r>
      <w:r>
        <w:rPr>
          <w:iCs/>
          <w:i/>
        </w:rPr>
        <w:t xml:space="preserve">International Review of Mechatronics Engineering</w:t>
      </w:r>
      <w:r>
        <w:t xml:space="preserve">, 7(1), 45-60.</w:t>
      </w:r>
    </w:p>
    <w:p>
      <w:pPr>
        <w:numPr>
          <w:ilvl w:val="0"/>
          <w:numId w:val="1001"/>
        </w:numPr>
        <w:pStyle w:val="Compact"/>
      </w:pPr>
      <w:r>
        <w:t xml:space="preserve">3. Chen, Y., et al. (2021). "Autonomous Driving Systems: The Role of Sensor Fusion Engineers."</w:t>
      </w:r>
      <w:r>
        <w:t xml:space="preserve"> </w:t>
      </w:r>
      <w:r>
        <w:rPr>
          <w:iCs/>
          <w:i/>
        </w:rPr>
        <w:t xml:space="preserve">Proceedings of the IEEE Conference on Intelligent Transportation Systems in China Beijing</w:t>
      </w:r>
      <w:r>
        <w:t xml:space="preserve">.</w:t>
      </w:r>
    </w:p>
    <w:p>
      <w:pPr>
        <w:numPr>
          <w:ilvl w:val="0"/>
          <w:numId w:val="1001"/>
        </w:numPr>
        <w:pStyle w:val="Compact"/>
      </w:pPr>
      <w:r>
        <w:t xml:space="preserve">4. Ministry of Science and Technology, China Beijing. (2023). "National Strategic Plan for Next-Generation Artificial Intelligence and Mechatronics."</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Technological Advancement of China Beijing</dc:title>
  <dc:creator/>
  <dc:language>en</dc:language>
  <cp:keywords/>
  <dcterms:created xsi:type="dcterms:W3CDTF">2026-07-29T14:12:27Z</dcterms:created>
  <dcterms:modified xsi:type="dcterms:W3CDTF">2026-07-29T14:12:27Z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