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Germany</w:t>
      </w:r>
      <w:r>
        <w:t xml:space="preserve"> </w:t>
      </w:r>
      <w:r>
        <w:t xml:space="preserve">Munich</w:t>
      </w:r>
    </w:p>
    <w:bookmarkStart w:id="29" w:name="X93e3f10b1effb199d23c4e089f9c934bf3e5114"/>
    <w:p>
      <w:pPr>
        <w:pStyle w:val="Heading1"/>
      </w:pPr>
      <w:r>
        <w:t xml:space="preserve">The Role of the Mechatronics Engineer in the Industrial Ecosystem of Germany Munich</w:t>
      </w:r>
    </w:p>
    <w:p>
      <w:pPr>
        <w:pStyle w:val="FirstParagraph"/>
      </w:pPr>
      <w:r>
        <w:rPr>
          <w:bCs/>
          <w:b/>
        </w:rPr>
        <w:t xml:space="preserve">Abstract:</w:t>
      </w:r>
    </w:p>
    <w:p>
      <w:pPr>
        <w:pStyle w:val="BodyText"/>
      </w:pPr>
      <w:r>
        <w:t xml:space="preserve">This article examines the critical function of the Mechatronics Engineer within the advanced manufacturing and technological landscape of Germany Munich. As a global hub for engineering excellence, Germany Munich serves as a strategic center where traditional mechanical precision meets modern digital innovation. The paper analyzes how Mechatronics Engineers bridge these disciplines to drive Industry 4.0 initiatives, optimize automation processes, and sustain the competitive edge of German industry on the global stage.</w:t>
      </w:r>
    </w:p>
    <w:bookmarkStart w:id="20" w:name="introduction"/>
    <w:p>
      <w:pPr>
        <w:pStyle w:val="Heading2"/>
      </w:pPr>
      <w:r>
        <w:t xml:space="preserve">1. Introduction</w:t>
      </w:r>
    </w:p>
    <w:p>
      <w:pPr>
        <w:pStyle w:val="FirstParagraph"/>
      </w:pPr>
      <w:r>
        <w:t xml:space="preserve">In recent decades, the industrial paradigm has shifted from purely mechanical systems to highly integrated cyber-physical systems. At the forefront of this transformation is the Mechatronics Engineer, a professional whose interdisciplinary expertise is essential for modern engineering challenges. In Germany Munich, a city renowned for its rich history in automotive and machinery manufacturing, the demand for such specialized talent has reached unprecedented levels. This article explores how Mechatronics Engineers operate within this specific geographic and industrial context, highlighting their contributions to innovation in Germany Munich.</w:t>
      </w:r>
    </w:p>
    <w:bookmarkEnd w:id="20"/>
    <w:bookmarkStart w:id="21" w:name="the-intersection-of-disciplines"/>
    <w:p>
      <w:pPr>
        <w:pStyle w:val="Heading2"/>
      </w:pPr>
      <w:r>
        <w:t xml:space="preserve">2. The Intersection of Disciplines</w:t>
      </w:r>
    </w:p>
    <w:p>
      <w:pPr>
        <w:pStyle w:val="FirstParagraph"/>
      </w:pPr>
      <w:r>
        <w:t xml:space="preserve">Mechatronics is inherently interdisciplinary, combining principles from mechanical engineering, electronics, computer science, and control theory. For the Mechatronics Engineer in Germany Munich, this hybrid skill set is not merely an academic concept but a practical necessity. The complexity of modern systems—ranging from autonomous vehicles to smart factory floor automation—requires professionals who can navigate the boundaries between hardware and software seamlessly.</w:t>
      </w:r>
    </w:p>
    <w:p>
      <w:pPr>
        <w:pStyle w:val="BodyText"/>
      </w:pPr>
      <w:r>
        <w:t xml:space="preserve">In Germany Munich, where companies such as Siemens, BMW, and numerous Mittelstand (small-to-medium-sized enterprise) giants are headquartered or operate significant facilities, the Mechatronics Engineer serves as the integrator. They ensure that mechanical components interact efficiently with electronic sensors and sophisticated algorithmic control systems. This holistic approach allows for systems that are not only robust but also intelligent and adaptable.</w:t>
      </w:r>
    </w:p>
    <w:bookmarkEnd w:id="21"/>
    <w:bookmarkStart w:id="22" w:name="industry-4.0-and-digital-transformation"/>
    <w:p>
      <w:pPr>
        <w:pStyle w:val="Heading2"/>
      </w:pPr>
      <w:r>
        <w:t xml:space="preserve">3. Industry 4.0 and Digital Transformation</w:t>
      </w:r>
    </w:p>
    <w:p>
      <w:pPr>
        <w:pStyle w:val="FirstParagraph"/>
      </w:pPr>
      <w:r>
        <w:t xml:space="preserve">The concept of Industry 4.0, which originated in Germany, represents the fourth industrial revolution characterized by cyber-physical production systems. In Germany Munich, the Mechatronics Engineer is central to implementing these technologies. Their role involves designing systems that collect data from physical machines and translate it into actionable insights through cloud computing and artificial intelligence.</w:t>
      </w:r>
    </w:p>
    <w:p>
      <w:pPr>
        <w:pStyle w:val="BodyText"/>
      </w:pPr>
      <w:r>
        <w:t xml:space="preserve">Key responsibilities include:</w:t>
      </w:r>
    </w:p>
    <w:p>
      <w:pPr>
        <w:numPr>
          <w:ilvl w:val="0"/>
          <w:numId w:val="1001"/>
        </w:numPr>
        <w:pStyle w:val="Compact"/>
      </w:pPr>
      <w:r>
        <w:rPr>
          <w:bCs/>
          <w:b/>
        </w:rPr>
        <w:t xml:space="preserve">Sensor Integration:</w:t>
      </w:r>
      <w:r>
        <w:t xml:space="preserve">Selecting and calibrating sensors that provide real-time data on machine health, environmental conditions, and production metrics.</w:t>
      </w:r>
    </w:p>
    <w:p>
      <w:pPr>
        <w:numPr>
          <w:ilvl w:val="0"/>
          <w:numId w:val="1001"/>
        </w:numPr>
        <w:pStyle w:val="Compact"/>
      </w:pPr>
      <w:r>
        <w:rPr>
          <w:bCs/>
          <w:b/>
        </w:rPr>
        <w:t xml:space="preserve">Data Analytics:</w:t>
      </w:r>
      <w:r>
        <w:t xml:space="preserve">Coding algorithms that process sensor data to predict maintenance needs or optimize workflow efficiency.</w:t>
      </w:r>
    </w:p>
    <w:p>
      <w:pPr>
        <w:numPr>
          <w:ilvl w:val="0"/>
          <w:numId w:val="1001"/>
        </w:numPr>
        <w:pStyle w:val="Compact"/>
      </w:pPr>
      <w:r>
        <w:rPr>
          <w:bCs/>
          <w:b/>
        </w:rPr>
        <w:t xml:space="preserve">Interoperability:</w:t>
      </w:r>
      <w:r>
        <w:t xml:space="preserve">Ensuring that diverse machines and software platforms can communicate using standard protocols, a critical task for engineers in the heterogeneous industrial landscape of Germany Munich.</w:t>
      </w:r>
    </w:p>
    <w:bookmarkEnd w:id="22"/>
    <w:bookmarkStart w:id="23" w:name="automation-and-robotics"/>
    <w:p>
      <w:pPr>
        <w:pStyle w:val="Heading2"/>
      </w:pPr>
      <w:r>
        <w:t xml:space="preserve">4. Automation and Robotics</w:t>
      </w:r>
    </w:p>
    <w:p>
      <w:pPr>
        <w:pStyle w:val="FirstParagraph"/>
      </w:pPr>
      <w:r>
        <w:t xml:space="preserve">Munich is a global leader in robotics research and application. The Mechatronics Engineer plays a pivotal role in the design, development, and maintenance of robotic systems used in assembly lines, logistics, and even healthcare. These engineers must possess deep knowledge of kinematics, dynamics, and control theory to program robots that can perform tasks with high precision and speed.</w:t>
      </w:r>
    </w:p>
    <w:p>
      <w:pPr>
        <w:pStyle w:val="BodyText"/>
      </w:pPr>
      <w:r>
        <w:t xml:space="preserve">In Germany Munich’s automotive sector alone Mechatronics Engineers are tasked with creating collaborative robots (cobots) that work safely alongside human operators. This requires a nuanced understanding of safety standards, such as those defined by the International Organization for Standardization (ISO), while ensuring that the mechanical structure and electronic control systems operate in perfect harmony.</w:t>
      </w:r>
    </w:p>
    <w:bookmarkEnd w:id="23"/>
    <w:bookmarkStart w:id="24" w:name="sustainability-and-energy-efficiency"/>
    <w:p>
      <w:pPr>
        <w:pStyle w:val="Heading2"/>
      </w:pPr>
      <w:r>
        <w:t xml:space="preserve">5. Sustainability and Energy Efficiency</w:t>
      </w:r>
    </w:p>
    <w:p>
      <w:pPr>
        <w:pStyle w:val="FirstParagraph"/>
      </w:pPr>
      <w:r>
        <w:t xml:space="preserve">Sustainability is a core value in modern German engineering policy. The Mechatronics Engineer in Germany Munich is increasingly responsible for designing energy-efficient systems that minimize waste and reduce carbon footprints. This involves optimizing mechanical designs to reduce friction, selecting low-power electronic components, and implementing software algorithms that manage energy consumption dynamically.</w:t>
      </w:r>
    </w:p>
    <w:p>
      <w:pPr>
        <w:pStyle w:val="BodyText"/>
      </w:pPr>
      <w:r>
        <w:t xml:space="preserve">For instance, in the development of electric vehicle (EV) powertrains, Mechatronics Engineers integrate thermal management systems with battery electronics to maximize range and longevity. This multidisciplinary optimization is crucial for meeting stringent environmental regulations and consumer expectations in Germany Munich’s green technology sector.</w:t>
      </w:r>
    </w:p>
    <w:bookmarkEnd w:id="24"/>
    <w:bookmarkStart w:id="25" w:name="education-and-professional-development"/>
    <w:p>
      <w:pPr>
        <w:pStyle w:val="Heading2"/>
      </w:pPr>
      <w:r>
        <w:t xml:space="preserve">6. Education and Professional Development</w:t>
      </w:r>
    </w:p>
    <w:p>
      <w:pPr>
        <w:pStyle w:val="FirstParagraph"/>
      </w:pPr>
      <w:r>
        <w:t xml:space="preserve">The academic foundation for Mechatronics Engineers is strong in Germany Munich, with institutions like the Technical University of Munich (TUM) offering specialized programs. These programs emphasize not only theoretical knowledge but also practical application through laboratory work and industry partnerships.</w:t>
      </w:r>
    </w:p>
    <w:p>
      <w:pPr>
        <w:pStyle w:val="BodyText"/>
      </w:pPr>
      <w:r>
        <w:t xml:space="preserve">Continuous professional development is essential for Mechatronics Engineers to stay current with rapidly evolving technologies. In Germany Munich, this often involves participating in workshops, obtaining certifications in specific industrial protocols, and engaging in cross-functional team projects that mirror real-world industrial challenges.</w:t>
      </w:r>
    </w:p>
    <w:bookmarkEnd w:id="25"/>
    <w:bookmarkStart w:id="26" w:name="challenges-and-future-outlook"/>
    <w:p>
      <w:pPr>
        <w:pStyle w:val="Heading2"/>
      </w:pPr>
      <w:r>
        <w:t xml:space="preserve">7. Challenges and Future Outlook</w:t>
      </w:r>
    </w:p>
    <w:p>
      <w:pPr>
        <w:pStyle w:val="FirstParagraph"/>
      </w:pPr>
      <w:r>
        <w:t xml:space="preserve">Despite the advancements, Mechatronics Engineers face several challenges. The rapid pace of technological change requires constant learning, while the integration of legacy systems with new digital technologies can be complex and costly. Furthermore, as automation increases concerns about job displacement arise, necessitating a focus on human-machine collaboration rather than replacement.</w:t>
      </w:r>
    </w:p>
    <w:p>
      <w:pPr>
        <w:pStyle w:val="BodyText"/>
      </w:pPr>
      <w:r>
        <w:t xml:space="preserve">Looking ahead, the role of the Mechatronics Engineer in Germany Munich will likely expand into areas such as smart cities and renewable energy infrastructure. The ability to design systems that are resilient, adaptive, and sustainable will remain paramount. As Germany Munich continues to innovate, Mechatronics Engineers will be indispensable in translating abstract concepts into tangible solutions.</w:t>
      </w:r>
    </w:p>
    <w:bookmarkEnd w:id="26"/>
    <w:bookmarkStart w:id="27" w:name="conclusion"/>
    <w:p>
      <w:pPr>
        <w:pStyle w:val="Heading2"/>
      </w:pPr>
      <w:r>
        <w:t xml:space="preserve">8. Conclusion</w:t>
      </w:r>
    </w:p>
    <w:p>
      <w:pPr>
        <w:pStyle w:val="FirstParagraph"/>
      </w:pPr>
      <w:r>
        <w:t xml:space="preserve">The Mechatronics Engineer is a cornerstone of modern industrial engineering in Germany Munich. By bridging the gap between mechanical precision and digital intelligence, these professionals drive innovation across multiple sectors. As Industry 4.0 continues to evolve, the demand for skilled Mechatronics Engineers in Germany Munich will only grow, underscoring their critical role in shaping the future of global manufacturing.</w:t>
      </w:r>
    </w:p>
    <w:bookmarkEnd w:id="27"/>
    <w:bookmarkStart w:id="28" w:name="references"/>
    <w:p>
      <w:pPr>
        <w:pStyle w:val="Heading2"/>
      </w:pPr>
      <w:r>
        <w:t xml:space="preserve">References</w:t>
      </w:r>
    </w:p>
    <w:p>
      <w:pPr>
        <w:pStyle w:val="FirstParagraph"/>
      </w:pPr>
      <w:r>
        <w:rPr>
          <w:iCs/>
          <w:i/>
        </w:rPr>
        <w:t xml:space="preserve">Note: The following references are illustrative for academic formatting purposes.</w:t>
      </w:r>
    </w:p>
    <w:p>
      <w:pPr>
        <w:numPr>
          <w:ilvl w:val="0"/>
          <w:numId w:val="1002"/>
        </w:numPr>
        <w:pStyle w:val="Compact"/>
      </w:pPr>
      <w:r>
        <w:t xml:space="preserve">Müller, H., &amp; Schmidt, J. (2021). "Integration of Cyber-Physical Systems in German Manufacturing." *Journal of Industrial Engineering*, 45(3), 112-128.</w:t>
      </w:r>
    </w:p>
    <w:p>
      <w:pPr>
        <w:numPr>
          <w:ilvl w:val="0"/>
          <w:numId w:val="1002"/>
        </w:numPr>
        <w:pStyle w:val="Compact"/>
      </w:pPr>
      <w:r>
        <w:t xml:space="preserve">Bayerische Staatsregierung. (2020). "Strategy for Digital Transformation in Bavaria." Munich: State Ministry of Economic Affairs.</w:t>
      </w:r>
    </w:p>
    <w:p>
      <w:pPr>
        <w:numPr>
          <w:ilvl w:val="0"/>
          <w:numId w:val="1002"/>
        </w:numPr>
        <w:pStyle w:val="Compact"/>
      </w:pPr>
      <w:r>
        <w:t xml:space="preserve">TUM School of Engineering and Design. (2023). "Curriculum Framework for Mechatronics Engineering." Technical University of Munich Publications.</w:t>
      </w:r>
    </w:p>
    <w:p>
      <w:pPr>
        <w:numPr>
          <w:ilvl w:val="0"/>
          <w:numId w:val="1002"/>
        </w:numPr>
        <w:pStyle w:val="Compact"/>
      </w:pPr>
      <w:r>
        <w:t xml:space="preserve">Wagner, K. (2019). "Sustainability in Automation: The Role of the Modern Engineer." *International Journal of Sustainable Manufacturing*, 12(4),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Industrial Ecosystem of Germany Munich</dc:title>
  <dc:creator/>
  <dc:language>en</dc:language>
  <cp:keywords/>
  <dcterms:created xsi:type="dcterms:W3CDTF">2026-07-29T11:05:12Z</dcterms:created>
  <dcterms:modified xsi:type="dcterms:W3CDTF">2026-07-29T11:05:12Z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