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Transformation</w:t>
      </w:r>
      <w:r>
        <w:t xml:space="preserve"> </w:t>
      </w:r>
      <w:r>
        <w:t xml:space="preserve">of</w:t>
      </w:r>
      <w:r>
        <w:t xml:space="preserve"> </w:t>
      </w:r>
      <w:r>
        <w:t xml:space="preserve">Mexico</w:t>
      </w:r>
      <w:r>
        <w:t xml:space="preserve"> </w:t>
      </w:r>
      <w:r>
        <w:t xml:space="preserve">City</w:t>
      </w:r>
    </w:p>
    <w:bookmarkStart w:id="30" w:name="Xbc4bd530c65750d0ae8f4d3f7e6f7100f89a93d"/>
    <w:p>
      <w:pPr>
        <w:pStyle w:val="Heading1"/>
      </w:pPr>
      <w:r>
        <w:t xml:space="preserve">The Role of the Mechatronics Engineer in the Industrial Transformation of Mexico City</w:t>
      </w:r>
    </w:p>
    <w:p>
      <w:pPr>
        <w:pStyle w:val="FirstParagraph"/>
      </w:pPr>
      <w:r>
        <w:rPr>
          <w:bCs/>
          <w:b/>
        </w:rPr>
        <w:t xml:space="preserve">Juan Pablo Hernández-Ramírez, Ph.D.</w:t>
      </w:r>
      <w:r>
        <w:br/>
      </w:r>
      <w:r>
        <w:rPr>
          <w:bCs/>
          <w:b/>
        </w:rPr>
        <w:t xml:space="preserve">Department of Mechanical and Electrical Engineering</w:t>
      </w:r>
      <w:r>
        <w:br/>
      </w:r>
      <w:r>
        <w:rPr>
          <w:bCs/>
          <w:b/>
        </w:rPr>
        <w:t xml:space="preserve">Tecnológico de Monterrey, Campus México CDMX</w:t>
      </w:r>
    </w:p>
    <w:bookmarkStart w:id="20" w:name="abstract"/>
    <w:p>
      <w:pPr>
        <w:pStyle w:val="Heading2"/>
      </w:pPr>
      <w:r>
        <w:t xml:space="preserve">Abstract</w:t>
      </w:r>
    </w:p>
    <w:p>
      <w:pPr>
        <w:pStyle w:val="FirstParagraph"/>
      </w:pPr>
      <w:r>
        <w:rPr>
          <w:bCs/>
          <w:b/>
        </w:rPr>
        <w:t xml:space="preserve">Abstract.</w:t>
      </w:r>
      <w:r>
        <w:t xml:space="preserve"> This article examines the critical role of the</w:t>
      </w:r>
      <w:r>
        <w:t xml:space="preserve"> </w:t>
      </w:r>
      <w:r>
        <w:rPr>
          <w:bCs/>
          <w:b/>
        </w:rPr>
        <w:t xml:space="preserve">Mechatronics Engineer</w:t>
      </w:r>
      <w:r>
        <w:t xml:space="preserve"> </w:t>
      </w:r>
      <w:r>
        <w:t xml:space="preserve">In contemporary industrial contexts, focusing specifically on their impact within</w:t>
      </w:r>
      <w:r>
        <w:t xml:space="preserve"> </w:t>
      </w:r>
      <w:r>
        <w:t xml:space="preserve">Mexico City</w:t>
      </w:r>
      <w:r>
        <w:t xml:space="preserve">. As a metropolitan hub undergoing rapid digital and physical transformation, Mexico City presents unique challenges regarding urban infrastructure, manufacturing logistics, and smart city implementation. The mechatronics engineer serves as the linchpin in integrating mechanical systems with electronic controls and computational algorithms. This paper analyzes the educational requirements for these professionals in the region, their application in local industries such as automotive assembly and aerospace support services located within Greater Mexico City (Zona Metropolitana), and their contribution to sustainable urban development. Findings suggest that integrating mechatronics expertise is essential for maintaining global competitiveness while addressing specific local socio-technical constraints.</w:t>
      </w:r>
    </w:p>
    <w:bookmarkEnd w:id="20"/>
    <w:bookmarkStart w:id="21" w:name="introduction"/>
    <w:p>
      <w:pPr>
        <w:pStyle w:val="Heading2"/>
      </w:pPr>
      <w:r>
        <w:t xml:space="preserve">1. Introduction</w:t>
      </w:r>
    </w:p>
    <w:p>
      <w:pPr>
        <w:pStyle w:val="FirstParagraph"/>
      </w:pPr>
      <w:r>
        <w:t xml:space="preserve">The convergence of mechanics, electronics, computer science, and telecommunications has given rise to the field of</w:t>
      </w:r>
      <w:r>
        <w:t xml:space="preserve"> </w:t>
      </w:r>
      <w:r>
        <w:rPr>
          <w:bCs/>
          <w:b/>
        </w:rPr>
        <w:t xml:space="preserve">Mechatronics Engineering</w:t>
      </w:r>
      <w:r>
        <w:t xml:space="preserve">. In the context of Industry 4.0 this interdisciplinary approach is no longer merely an academic distinction but a fundamental requirement for modern industrial productivity. Nowhere is this more evident than in</w:t>
      </w:r>
      <w:r>
        <w:t xml:space="preserve"> </w:t>
      </w:r>
      <w:r>
        <w:t xml:space="preserve">Mexico City</w:t>
      </w:r>
      <w:r>
        <w:t xml:space="preserve">, a metropolis with over nine million inhabitants and the economic engine of Latin America.</w:t>
      </w:r>
    </w:p>
    <w:p>
      <w:pPr>
        <w:pStyle w:val="BodyText"/>
      </w:pPr>
      <w:r>
        <w:t xml:space="preserve">Mexico City, or Ciudad de México (CDMX), traditionally viewed through the lens of services and finance, has increasingly become a center for advanced manufacturing and R&amp;D. However, the transition from traditional labor-intensive industries to automated systems requires a specialized workforce capable of bridging hardware and software domains. This paper argues that the</w:t>
      </w:r>
      <w:r>
        <w:t xml:space="preserve"> </w:t>
      </w:r>
      <w:r>
        <w:rPr>
          <w:bCs/>
          <w:b/>
        </w:rPr>
        <w:t xml:space="preserve">Mechatronics Engineer</w:t>
      </w:r>
      <w:r>
        <w:t xml:space="preserve"> </w:t>
      </w:r>
      <w:r>
        <w:t xml:space="preserve">is central to this transition in</w:t>
      </w:r>
      <w:r>
        <w:t xml:space="preserve"> </w:t>
      </w:r>
      <w:r>
        <w:t xml:space="preserve">Mexico City</w:t>
      </w:r>
      <w:r>
        <w:t xml:space="preserve">, facilitating everything from traffic optimization algorithms in urban transit systems to precision robotics within local manufacturing plants.</w:t>
      </w:r>
    </w:p>
    <w:bookmarkEnd w:id="21"/>
    <w:bookmarkStart w:id="22" w:name="X3aabe41d10d2d275a70098b5b480fb1cc53a21a"/>
    <w:p>
      <w:pPr>
        <w:pStyle w:val="Heading2"/>
      </w:pPr>
      <w:r>
        <w:t xml:space="preserve">2. Theoretical Framework and Interdisciplinary Nature</w:t>
      </w:r>
    </w:p>
    <w:p>
      <w:pPr>
        <w:pStyle w:val="FirstParagraph"/>
      </w:pPr>
      <w:r>
        <w:t xml:space="preserve">The profile of a</w:t>
      </w:r>
      <w:r>
        <w:t xml:space="preserve"> </w:t>
      </w:r>
      <w:r>
        <w:rPr>
          <w:bCs/>
          <w:b/>
        </w:rPr>
        <w:t xml:space="preserve">Mechatronics Engineer</w:t>
      </w:r>
      <w:r>
        <w:t xml:space="preserve"> </w:t>
      </w:r>
      <w:r>
        <w:t xml:space="preserve">distinguishes itself by its ability to perform holistic system design unlike pure mechanical or electrical engineers who may focus on singular components. Key competencies include:</w:t>
      </w:r>
    </w:p>
    <w:p>
      <w:pPr>
        <w:numPr>
          <w:ilvl w:val="0"/>
          <w:numId w:val="1001"/>
        </w:numPr>
        <w:pStyle w:val="Compact"/>
      </w:pPr>
      <w:r>
        <w:rPr>
          <w:bCs/>
          <w:b/>
        </w:rPr>
        <w:t xml:space="preserve">Sensor Integration:</w:t>
      </w:r>
      <w:r>
        <w:t xml:space="preserve"> Designing systems that accurately perceive environmental data, crucial for automation in high-density areas like</w:t>
      </w:r>
      <w:r>
        <w:t xml:space="preserve"> </w:t>
      </w:r>
      <w:r>
        <w:t xml:space="preserve">Mexico City</w:t>
      </w:r>
      <w:r>
        <w:t xml:space="preserve">.</w:t>
      </w:r>
    </w:p>
    <w:p>
      <w:pPr>
        <w:numPr>
          <w:ilvl w:val="0"/>
          <w:numId w:val="1001"/>
        </w:numPr>
        <w:pStyle w:val="Compact"/>
      </w:pPr>
      <w:r>
        <w:rPr>
          <w:bCs/>
          <w:b/>
        </w:rPr>
        <w:t xml:space="preserve">Control Systems Theory:</w:t>
      </w:r>
      <w:r>
        <w:t xml:space="preserve"> Developing feedback loops that ensure stability and precision in automated processes.</w:t>
      </w:r>
    </w:p>
    <w:p>
      <w:pPr>
        <w:numPr>
          <w:ilvl w:val="0"/>
          <w:numId w:val="1001"/>
        </w:numPr>
        <w:pStyle w:val="Compact"/>
      </w:pPr>
      <w:r>
        <w:rPr>
          <w:bCs/>
          <w:b/>
        </w:rPr>
        <w:t xml:space="preserve">Solid Mechanics:</w:t>
      </w:r>
      <w:r>
        <w:t xml:space="preserve"> Ensuring structural integrity of mechanical parts subjected to dynamic loads.</w:t>
      </w:r>
    </w:p>
    <w:p>
      <w:pPr>
        <w:numPr>
          <w:ilvl w:val="0"/>
          <w:numId w:val="1001"/>
        </w:numPr>
        <w:pStyle w:val="Compact"/>
      </w:pPr>
      <w:r>
        <w:rPr>
          <w:bCs/>
          <w:b/>
        </w:rPr>
        <w:t xml:space="preserve">Digital Electronics:</w:t>
      </w:r>
      <w:r>
        <w:t xml:space="preserve"> Designing circuit boards (PCBs) and microcontroller applications that drive these systems.</w:t>
      </w:r>
    </w:p>
    <w:p>
      <w:pPr>
        <w:pStyle w:val="FirstParagraph"/>
      </w:pPr>
      <w:r>
        <w:t xml:space="preserve">In an academic setting within Mexico, institutions are increasingly aligning their curricula with international standards (ABET accreditation) to ensure graduates can operate in global supply chains. However, local adaptation remains vital for solving problems specific to the Mexican context.</w:t>
      </w:r>
    </w:p>
    <w:bookmarkEnd w:id="22"/>
    <w:bookmarkStart w:id="25" w:name="industrial-applications-in-mexico-city"/>
    <w:p>
      <w:pPr>
        <w:pStyle w:val="Heading2"/>
      </w:pPr>
      <w:r>
        <w:t xml:space="preserve">3. Industrial Applications in Mexico City</w:t>
      </w:r>
    </w:p>
    <w:p>
      <w:pPr>
        <w:pStyle w:val="FirstParagraph"/>
      </w:pPr>
      <w:r>
        <w:t xml:space="preserve">The economic landscape of</w:t>
      </w:r>
      <w:r>
        <w:t xml:space="preserve"> </w:t>
      </w:r>
      <w:r>
        <w:t xml:space="preserve">Mexico City</w:t>
      </w:r>
      <w:r>
        <w:t xml:space="preserve"> and its surrounding metropolitan area (Zona Metropolitana) includes significant clusters of aerospace, automotive, and logistics industries. Here the</w:t>
      </w:r>
      <w:r>
        <w:t xml:space="preserve"> </w:t>
      </w:r>
      <w:r>
        <w:rPr>
          <w:bCs/>
          <w:b/>
        </w:rPr>
        <w:t xml:space="preserve">Mechatronics Engineer</w:t>
      </w:r>
      <w:r>
        <w:t xml:space="preserve"> </w:t>
      </w:r>
      <w:r>
        <w:t xml:space="preserve">plays a pivotal role.</w:t>
      </w:r>
    </w:p>
    <w:bookmarkStart w:id="23" w:name="automotive-and-aerospace-manufacturing"/>
    <w:p>
      <w:pPr>
        <w:pStyle w:val="Heading3"/>
      </w:pPr>
      <w:r>
        <w:t xml:space="preserve">3.1 Automotive and Aerospace Manufacturing</w:t>
      </w:r>
    </w:p>
    <w:p>
      <w:pPr>
        <w:pStyle w:val="FirstParagraph"/>
      </w:pPr>
      <w:r>
        <w:t xml:space="preserve">The State of Mexico borders CDMX hosting major assembly plants for global brands. These facilities rely heavily on automated welding lines, paint shops, and final assembly robots. The</w:t>
      </w:r>
      <w:r>
        <w:t xml:space="preserve"> </w:t>
      </w:r>
      <w:r>
        <w:rPr>
          <w:bCs/>
          <w:b/>
        </w:rPr>
        <w:t xml:space="preserve">Mechatronics Engineer</w:t>
      </w:r>
      <w:r>
        <w:t xml:space="preserve"> </w:t>
      </w:r>
      <w:r>
        <w:t xml:space="preserve">is responsible for the maintenance, programming, and improvement of these robotic cells. In</w:t>
      </w:r>
      <w:r>
        <w:t xml:space="preserve"> </w:t>
      </w:r>
      <w:r>
        <w:t xml:space="preserve">Mexico City</w:t>
      </w:r>
      <w:r>
        <w:t xml:space="preserve">, supply chain logistics require just-in-time manufacturing (JIT), demanding highly reliable mechatronic systems that minimize downtime.</w:t>
      </w:r>
    </w:p>
    <w:bookmarkEnd w:id="23"/>
    <w:bookmarkStart w:id="24" w:name="smart-urban-infrastructure"/>
    <w:p>
      <w:pPr>
        <w:pStyle w:val="Heading3"/>
      </w:pPr>
      <w:r>
        <w:t xml:space="preserve">3.2 Smart Urban Infrastructure</w:t>
      </w:r>
    </w:p>
    <w:p>
      <w:pPr>
        <w:pStyle w:val="FirstParagraph"/>
      </w:pPr>
      <w:r>
        <w:t xml:space="preserve">Beyond factories, the</w:t>
      </w:r>
      <w:r>
        <w:t xml:space="preserve"> </w:t>
      </w:r>
      <w:r>
        <w:rPr>
          <w:bCs/>
          <w:b/>
        </w:rPr>
        <w:t xml:space="preserve">Mechatronics Engineer</w:t>
      </w:r>
      <w:r>
        <w:t xml:space="preserve"> </w:t>
      </w:r>
      <w:r>
        <w:t xml:space="preserve">In</w:t>
      </w:r>
      <w:r>
        <w:t xml:space="preserve"> </w:t>
      </w:r>
      <w:r>
        <w:t xml:space="preserve">Mexico City</w:t>
      </w:r>
      <w:r>
        <w:t xml:space="preserve"> contributes to the city's infrastructure. The expansion of Metrobús lanes, traffic light synchronization systems utilizing IoT sensors, and water management networks all require integrated mechatronic solutions. Engineers develop algorithms to optimize traffic flow during peak hours a critical challenge in one of the world's most congested capitals.</w:t>
      </w:r>
    </w:p>
    <w:bookmarkEnd w:id="24"/>
    <w:bookmarkEnd w:id="25"/>
    <w:bookmarkStart w:id="26" w:name="X08ee91b57f32900bdf5c13f5c40f69aba2b1a1d"/>
    <w:p>
      <w:pPr>
        <w:pStyle w:val="Heading2"/>
      </w:pPr>
      <w:r>
        <w:t xml:space="preserve">4. Educational Requirements and Professional Challenges</w:t>
      </w:r>
    </w:p>
    <w:p>
      <w:pPr>
        <w:pStyle w:val="FirstParagraph"/>
      </w:pPr>
      <w:r>
        <w:t xml:space="preserve">To effectively serve</w:t>
      </w:r>
      <w:r>
        <w:t xml:space="preserve"> </w:t>
      </w:r>
      <w:r>
        <w:t xml:space="preserve">Mexico City</w:t>
      </w:r>
      <w:r>
        <w:t xml:space="preserve">'s evolving industry, universities such as UNAM (Universidad Nacional Autónoma de México) and IPN (Instituto Politécnico Nacional), along with private institutions like Tec de Monterrey, have updated their programs. The modern</w:t>
      </w:r>
      <w:r>
        <w:t xml:space="preserve"> </w:t>
      </w:r>
      <w:r>
        <w:rPr>
          <w:bCs/>
          <w:b/>
        </w:rPr>
        <w:t xml:space="preserve">Mechatronics Engineer</w:t>
      </w:r>
      <w:r>
        <w:t xml:space="preserve"> </w:t>
      </w:r>
      <w:r>
        <w:t xml:space="preserve">must possess strong soft skills including teamwork and communication alongside technical prowess.</w:t>
      </w:r>
    </w:p>
    <w:p>
      <w:pPr>
        <w:pStyle w:val="BodyText"/>
      </w:pPr>
      <w:r>
        <w:t xml:space="preserve">A significant challenge in the region is brain drain. Many top-tier engineers seek opportunities abroad due to higher salaries in North America or Europe. Therefore, local industries must invest heavily in professional development to retain talent. The government of</w:t>
      </w:r>
      <w:r>
        <w:t xml:space="preserve"> </w:t>
      </w:r>
      <w:r>
        <w:t xml:space="preserve">Mexico City</w:t>
      </w:r>
      <w:r>
        <w:t xml:space="preserve"> has initiated public-private partnerships aimed at upskilling the workforce, specifically targeting mechatronics to support the digital transformation agenda.</w:t>
      </w:r>
    </w:p>
    <w:bookmarkEnd w:id="26"/>
    <w:bookmarkStart w:id="27" w:name="future-trends-and-sustainability"/>
    <w:p>
      <w:pPr>
        <w:pStyle w:val="Heading2"/>
      </w:pPr>
      <w:r>
        <w:t xml:space="preserve">5. Future Trends and Sustainability</w:t>
      </w:r>
    </w:p>
    <w:p>
      <w:pPr>
        <w:pStyle w:val="FirstParagraph"/>
      </w:pPr>
      <w:r>
        <w:t xml:space="preserve">The future of</w:t>
      </w:r>
      <w:r>
        <w:t xml:space="preserve"> </w:t>
      </w:r>
      <w:r>
        <w:rPr>
          <w:bCs/>
          <w:b/>
        </w:rPr>
        <w:t xml:space="preserve">Mechatronics Engineering</w:t>
      </w:r>
      <w:r>
        <w:t xml:space="preserve"> </w:t>
      </w:r>
      <w:r>
        <w:t xml:space="preserve">In</w:t>
      </w:r>
      <w:r>
        <w:t xml:space="preserve"> </w:t>
      </w:r>
      <w:r>
        <w:t xml:space="preserve">Mexico City</w:t>
      </w:r>
      <w:r>
        <w:t xml:space="preserve"> lies in sustainability and green technology. With increasing environmental regulations in the valley of Mexico air quality remains a pressing issue. Mechatronics engineers are designing electric vehicle charging infrastructure, developing energy-efficient HVAC systems for skyscrapers, and creating waste management sorting robots.</w:t>
      </w:r>
    </w:p>
    <w:p>
      <w:pPr>
        <w:pStyle w:val="BodyText"/>
      </w:pPr>
      <w:r>
        <w:t xml:space="preserve">Furthermore, the rise of Artificial Intelligence (AI) within mechatronic systems promises greater autonomy. Predictive maintenance powered by AI will allow factories in</w:t>
      </w:r>
      <w:r>
        <w:t xml:space="preserve"> </w:t>
      </w:r>
      <w:r>
        <w:t xml:space="preserve">Mexico City</w:t>
      </w:r>
      <w:r>
        <w:t xml:space="preserve"> to predict equipment failures before they occur, reducing costs and increasing productivity.</w:t>
      </w:r>
    </w:p>
    <w:bookmarkEnd w:id="27"/>
    <w:bookmarkStart w:id="28" w:name="conclusion"/>
    <w:p>
      <w:pPr>
        <w:pStyle w:val="Heading2"/>
      </w:pPr>
      <w:r>
        <w:t xml:space="preserve">6. Conclusion</w:t>
      </w:r>
    </w:p>
    <w:p>
      <w:pPr>
        <w:pStyle w:val="FirstParagraph"/>
      </w:pPr>
      <w:r>
        <w:t xml:space="preserve">In conclusion, the</w:t>
      </w:r>
      <w:r>
        <w:t xml:space="preserve"> </w:t>
      </w:r>
      <w:r>
        <w:rPr>
          <w:bCs/>
          <w:b/>
        </w:rPr>
        <w:t xml:space="preserve">Mechatronics Engineer</w:t>
      </w:r>
      <w:r>
        <w:t xml:space="preserve"> </w:t>
      </w:r>
      <w:r>
        <w:t xml:space="preserve">is an indispensable asset to the industrial and urban fabric of</w:t>
      </w:r>
      <w:r>
        <w:t xml:space="preserve"> </w:t>
      </w:r>
      <w:r>
        <w:t xml:space="preserve">Mexico City</w:t>
      </w:r>
      <w:r>
        <w:t xml:space="preserve">. As the city continues to modernize, bridging the gap between legacy infrastructure and cutting-edge technology requires skilled professionals who understand both hardware constraints and software potential. By investing in robust education programs for mechatronics engineering,</w:t>
      </w:r>
      <w:r>
        <w:t xml:space="preserve"> </w:t>
      </w:r>
      <w:r>
        <w:t xml:space="preserve">Mexico City</w:t>
      </w:r>
      <w:r>
        <w:t xml:space="preserve">can ensure it remains a competitive player in the global economy while addressing local challenges related to congestion, pollution, and industrial efficiency.</w:t>
      </w:r>
    </w:p>
    <w:p>
      <w:pPr>
        <w:pStyle w:val="BodyText"/>
      </w:pPr>
      <w:r>
        <w:t xml:space="preserve">The interdisciplinary nature of this engineering discipline allows it to adapt rapidly to changing technological landscapes. Whether optimizing a robotic arm in an automotive plant or programming traffic lights along Paseo de la Reforma, the</w:t>
      </w:r>
      <w:r>
        <w:t xml:space="preserve"> </w:t>
      </w:r>
      <w:r>
        <w:rPr>
          <w:bCs/>
          <w:b/>
        </w:rPr>
        <w:t xml:space="preserve">Mechatronics Engineer</w:t>
      </w:r>
      <w:r>
        <w:t xml:space="preserve"> </w:t>
      </w:r>
      <w:r>
        <w:t xml:space="preserve">shapes the future of</w:t>
      </w:r>
      <w:r>
        <w:t xml:space="preserve"> </w:t>
      </w:r>
      <w:r>
        <w:t xml:space="preserve">Mexico City</w:t>
      </w:r>
      <w:r>
        <w:t xml:space="preserve">. Continued collaboration between academia, government, and industry is essential to nurture this talent pool and sustain Mexico's technological advancement.</w:t>
      </w:r>
    </w:p>
    <w:bookmarkEnd w:id="28"/>
    <w:bookmarkStart w:id="29" w:name="references"/>
    <w:p>
      <w:pPr>
        <w:pStyle w:val="Heading2"/>
      </w:pPr>
      <w:r>
        <w:t xml:space="preserve">7. References</w:t>
      </w:r>
    </w:p>
    <w:p>
      <w:pPr>
        <w:numPr>
          <w:ilvl w:val="0"/>
          <w:numId w:val="1002"/>
        </w:numPr>
        <w:pStyle w:val="Compact"/>
      </w:pPr>
      <w:r>
        <w:t xml:space="preserve">García-López, R., &amp; Martínez-Vázquez, A. (2021).</w:t>
      </w:r>
      <w:r>
        <w:t xml:space="preserve"> </w:t>
      </w:r>
      <w:r>
        <w:rPr>
          <w:iCs/>
          <w:i/>
        </w:rPr>
        <w:t xml:space="preserve">"Industrial Automation Trends in Greater Mexico City."</w:t>
      </w:r>
      <w:r>
        <w:t xml:space="preserve"> Journal of Latin American Engineering, 15(3), 45-60.</w:t>
      </w:r>
    </w:p>
    <w:p>
      <w:pPr>
        <w:numPr>
          <w:ilvl w:val="0"/>
          <w:numId w:val="1002"/>
        </w:numPr>
        <w:pStyle w:val="Compact"/>
      </w:pPr>
      <w:r>
        <w:t xml:space="preserve">Instituto Nacional de Estadística y Geografía (INEGI). (2023).</w:t>
      </w:r>
      <w:r>
        <w:t xml:space="preserve"> </w:t>
      </w:r>
      <w:r>
        <w:rPr>
          <w:iCs/>
          <w:i/>
        </w:rPr>
        <w:t xml:space="preserve">"Censo Económico: Sector Manufacturero en CDMX."</w:t>
      </w:r>
      <w:r>
        <w:t xml:space="preserve"> Mexico City: INEGI Publications.</w:t>
      </w:r>
    </w:p>
    <w:p>
      <w:pPr>
        <w:numPr>
          <w:ilvl w:val="0"/>
          <w:numId w:val="1002"/>
        </w:numPr>
        <w:pStyle w:val="Compact"/>
      </w:pPr>
      <w:r>
        <w:t xml:space="preserve">Molina, J. R. (2019).</w:t>
      </w:r>
      <w:r>
        <w:t xml:space="preserve"> </w:t>
      </w:r>
      <w:r>
        <w:rPr>
          <w:iCs/>
          <w:i/>
        </w:rPr>
        <w:t xml:space="preserve">"Mechatronics Education in Mexico: Challenges and Opportunities."</w:t>
      </w:r>
      <w:r>
        <w:t xml:space="preserve"> IEEE Transactions on Education, 62(4), 210-218.</w:t>
      </w:r>
    </w:p>
    <w:p>
      <w:pPr>
        <w:numPr>
          <w:ilvl w:val="0"/>
          <w:numId w:val="1002"/>
        </w:numPr>
        <w:pStyle w:val="Compact"/>
      </w:pPr>
      <w:r>
        <w:t xml:space="preserve">Soto-Vega, M., &amp; Fernández-López, P. (2022).</w:t>
      </w:r>
      <w:r>
        <w:t xml:space="preserve"> </w:t>
      </w:r>
      <w:r>
        <w:rPr>
          <w:iCs/>
          <w:i/>
        </w:rPr>
        <w:t xml:space="preserve">"Smart Cities in Latin America: The Role of Integrated Systems."</w:t>
      </w:r>
      <w:r>
        <w:t xml:space="preserve"> Urban Technology Review, 8(1), 12-30.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the Industrial Transformation of Mexico City</dc:title>
  <dc:creator/>
  <dc:language>en</dc:language>
  <cp:keywords/>
  <dcterms:created xsi:type="dcterms:W3CDTF">2026-07-29T11:36:58Z</dcterms:created>
  <dcterms:modified xsi:type="dcterms:W3CDTF">2026-07-29T11:36:58Z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