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Senegal</w:t>
      </w:r>
      <w:r>
        <w:t xml:space="preserve"> </w:t>
      </w:r>
      <w:r>
        <w:t xml:space="preserve">Dakar</w:t>
      </w:r>
    </w:p>
    <w:bookmarkStart w:id="27" w:name="Xccfcb05ae4e5d8ed65971d03c8914fbe13439b5"/>
    <w:p>
      <w:pPr>
        <w:pStyle w:val="Heading1"/>
      </w:pPr>
      <w:r>
        <w:t xml:space="preserve">The Role of the Mechatronics Engineer in the Industrial Development of Senegal Dakar</w:t>
      </w:r>
    </w:p>
    <w:bookmarkStart w:id="20" w:name="X9da6a98c123f5020975e34809485cfeecc6c93f"/>
    <w:p>
      <w:pPr>
        <w:pStyle w:val="Heading3"/>
      </w:pPr>
      <w:r>
        <w:rPr>
          <w:iCs/>
          <w:i/>
        </w:rPr>
        <w:t xml:space="preserve">A Critical Analysis of Technological Integration and Workforce Demand in West Africa’s Emerging Hub</w:t>
      </w:r>
    </w:p>
    <w:p>
      <w:pPr>
        <w:pStyle w:val="FirstParagraph"/>
      </w:pPr>
      <w:r>
        <w:rPr>
          <w:bCs/>
          <w:b/>
        </w:rPr>
        <w:t xml:space="preserve">Abstract</w:t>
      </w:r>
    </w:p>
    <w:p>
      <w:pPr>
        <w:pStyle w:val="BodyText"/>
      </w:pPr>
      <w:r>
        <w:t xml:space="preserve">This article examines the critical intersection between advanced mechanical systems, electronic control, and computer engineering through the lens of the Mechatronics Engineer profession within the specific context of Senegal Dakar. As Senegal positions itself as a burgeoning industrial hub in West Africa, particularly within its capital city, Dakar, there is an escalating demand for multidisciplinary technical expertise. This paper explores how Mechatronics Engineers contribute to modernizing key sectors such as pharmaceutical manufacturing, renewable energy infrastructure, and automotive logistics. By analyzing current educational trends and industrial requirements in Senegal Dakar, this study argues that the Mechatronics Engineer is not merely a technician but a pivotal agent of economic transformation and technological sovereignty for the region.</w:t>
      </w:r>
    </w:p>
    <w:bookmarkEnd w:id="20"/>
    <w:bookmarkStart w:id="21" w:name="introduction"/>
    <w:p>
      <w:pPr>
        <w:pStyle w:val="Heading2"/>
      </w:pPr>
      <w:r>
        <w:t xml:space="preserve">Introduction</w:t>
      </w:r>
    </w:p>
    <w:p>
      <w:pPr>
        <w:pStyle w:val="FirstParagraph"/>
      </w:pPr>
      <w:r>
        <w:t xml:space="preserve">The global economy has shifted dramatically towards Industry 4.0, characterized by cyber-physical systems, automation, and smart manufacturing. In this paradigm, the traditional boundaries between mechanical engineering, electrical engineering, and computer science have dissolved into a unified discipline: Mechatronics. For developing nations seeking rapid industrialization, the adoption of these integrated technologies is essential for competitiveness. Nowhere is this transition more evident than in Senegal Dakar, a city that has recently emerged as a strategic economic gateway for West Africa.</w:t>
      </w:r>
    </w:p>
    <w:p>
      <w:pPr>
        <w:pStyle w:val="BodyText"/>
      </w:pPr>
      <w:r>
        <w:t xml:space="preserve">Senegal Dakar serves as the primary port and industrial center of the nation. With significant foreign direct investment (FDI) flowing into sectors ranging from food processing to pharmaceuticals, the complexity of industrial machinery has increased exponentially. Consequently, the traditional role of single-discipline engineers is becoming insufficient. There is a pressing need for professionals who can design, analyze, and maintain systems that blend hardware precision with software intelligence. This article defines the specific contributions of the Mechatronics Engineer in this unique geopolitical and economic landscape.</w:t>
      </w:r>
    </w:p>
    <w:bookmarkEnd w:id="21"/>
    <w:bookmarkStart w:id="22" w:name="Xcf417dc1b8fd29edab15b1e5e2240f4d6d5d592"/>
    <w:p>
      <w:pPr>
        <w:pStyle w:val="Heading2"/>
      </w:pPr>
      <w:r>
        <w:t xml:space="preserve">The Evolution of Industrial Needs in Senegal Dakar</w:t>
      </w:r>
    </w:p>
    <w:p>
      <w:pPr>
        <w:pStyle w:val="FirstParagraph"/>
      </w:pPr>
      <w:r>
        <w:t xml:space="preserve">Dakar’s industrial ecosystem is undergoing a profound transformation. Historically reliant on raw material extraction and basic assembly, the region is now pivoting toward value-added manufacturing. Key industries driving this change include the pharmaceutical sector, where precision automation ensures sterility and efficiency; the energy sector, particularly in solar power integration due to Senegal’s abundant sunlight; and logistics, facilitated by the massive Port of Dakar expansion.</w:t>
      </w:r>
    </w:p>
    <w:p>
      <w:pPr>
        <w:pStyle w:val="BodyText"/>
      </w:pPr>
      <w:r>
        <w:t xml:space="preserve">In each of these sectors, complexity is rising. For instance, a modern pharmaceutical plant in Dakar does not rely solely on mechanical conveyors but utilizes sensor networks to monitor temperature and pressure in real-time, adjusting parameters via automated control algorithms. This integration is the domain of the Mechatronics Engineer. Without professionals who understand both the physical constraints of machinery and the logical requirements of code, these systems cannot be effectively deployed or maintained.</w:t>
      </w:r>
    </w:p>
    <w:bookmarkEnd w:id="22"/>
    <w:bookmarkStart w:id="23" w:name="X381fcd3099c1d620797e48884fd4a136df9193d"/>
    <w:p>
      <w:pPr>
        <w:pStyle w:val="Heading2"/>
      </w:pPr>
      <w:r>
        <w:t xml:space="preserve">Defining the Mechatronics Engineer Profile</w:t>
      </w:r>
    </w:p>
    <w:p>
      <w:pPr>
        <w:pStyle w:val="FirstParagraph"/>
      </w:pPr>
      <w:r>
        <w:t xml:space="preserve">A Mechatronics Engineer possesses a hybrid skill set that distinguishes them from traditional engineers. They are trained to approach problems holistically. In the context of Senegal Dakar, this multidisciplinary competence is vital for several reasons:</w:t>
      </w:r>
    </w:p>
    <w:p>
      <w:pPr>
        <w:pStyle w:val="BodyText"/>
      </w:pPr>
      <w:r>
        <w:rPr>
          <w:bCs/>
          <w:b/>
        </w:rPr>
        <w:t xml:space="preserve">Synergistic Design:</w:t>
      </w:r>
      <w:r>
        <w:t xml:space="preserve"> </w:t>
      </w:r>
      <w:r>
        <w:t xml:space="preserve">Mechatronics Engineers can optimize systems where mechanical design, electronic circuitry, and software control interact. For example, in designing an automated sorting system for agricultural products at the Dakar port entry points, the engineer must ensure that the robotic arm (mechanical) is powered efficiently by a variable frequency drive (electronic) and guided by a vision recognition system (computational).</w:t>
      </w:r>
    </w:p>
    <w:p>
      <w:pPr>
        <w:pStyle w:val="BodyText"/>
      </w:pPr>
      <w:r>
        <w:rPr>
          <w:bCs/>
          <w:b/>
        </w:rPr>
        <w:t xml:space="preserve">Maintenance and Troubleshooting:</w:t>
      </w:r>
      <w:r>
        <w:t xml:space="preserve"> </w:t>
      </w:r>
      <w:r>
        <w:t xml:space="preserve">In regions where spare parts for highly specialized imported machinery may be scarce or delayed, the ability to diagnose faults across multiple disciplines is crucial. A Mechatronics Engineer in Senegal Dakar can troubleshoot a failure that might confuse a pure mechanical engineer (who sees an electronic fault) or a software specialist (who cannot identify the physical actuator jam). This reduces downtime and operational costs for local industries.</w:t>
      </w:r>
    </w:p>
    <w:p>
      <w:pPr>
        <w:pStyle w:val="BodyText"/>
      </w:pPr>
      <w:r>
        <w:rPr>
          <w:bCs/>
          <w:b/>
        </w:rPr>
        <w:t xml:space="preserve">Innovation and Local Adaptation:</w:t>
      </w:r>
      <w:r>
        <w:t xml:space="preserve"> </w:t>
      </w:r>
      <w:r>
        <w:t xml:space="preserve">Engineers trained in mechatronics are better equipped to adapt global technologies to local contexts. Whether it is retrofitting older machinery in Dakar’s textile industry or designing low-cost automated irrigation systems for the surrounding agricultural belts, these engineers bridge the gap between high-tech solutions and local resource constraints.</w:t>
      </w:r>
    </w:p>
    <w:bookmarkEnd w:id="23"/>
    <w:bookmarkStart w:id="24" w:name="educational-challenges-and-opportunities"/>
    <w:p>
      <w:pPr>
        <w:pStyle w:val="Heading2"/>
      </w:pPr>
      <w:r>
        <w:t xml:space="preserve">Educational Challenges and Opportunities</w:t>
      </w:r>
    </w:p>
    <w:p>
      <w:pPr>
        <w:pStyle w:val="FirstParagraph"/>
      </w:pPr>
      <w:r>
        <w:t xml:space="preserve">The proliferation of Mechatronics Engineers in Senegal Dakar is heavily dependent on educational infrastructure. Institutions such as the Université Cheikh Anta Diop (UCAD) and various technical vocational centers are increasingly incorporating mechatronics curricula. However, challenges remain. There is often a disconnect between theoretical academic training and the practical realities of industrial automation.</w:t>
      </w:r>
    </w:p>
    <w:p>
      <w:pPr>
        <w:pStyle w:val="BodyText"/>
      </w:pPr>
      <w:r>
        <w:t xml:space="preserve">To address this, there is a growing emphasis on Industry-Academia partnerships. Multinational corporations operating in Dakar are beginning to collaborate with local universities to provide internships and lab facilities that mirror real-world industrial environments. This collaboration ensures that the Mechatronics Engineer graduating from these institutions is not only theoretically sound but also proficient in modern tools such as PLCs (Programmable Logic Controllers), SCADA systems, and CAD/CAM software.</w:t>
      </w:r>
    </w:p>
    <w:bookmarkEnd w:id="24"/>
    <w:bookmarkStart w:id="25" w:name="conclusion"/>
    <w:p>
      <w:pPr>
        <w:pStyle w:val="Heading2"/>
      </w:pPr>
      <w:r>
        <w:t xml:space="preserve">Conclusion</w:t>
      </w:r>
    </w:p>
    <w:p>
      <w:pPr>
        <w:pStyle w:val="FirstParagraph"/>
      </w:pPr>
      <w:r>
        <w:t xml:space="preserve">The industrial future of Senegal Dakar relies on its ability to integrate advanced technologies into its economic framework. The Mechatronics Engineer stands at the forefront of this integration. They are the architects of efficient, smart, and sustainable industrial systems. As Senegal continues to leverage its strategic location as a hub for West Africa, investing in the education and employment of Mechatronics Engineers will yield significant returns in productivity, innovation, and economic resilience.</w:t>
      </w:r>
    </w:p>
    <w:p>
      <w:pPr>
        <w:pStyle w:val="BodyText"/>
      </w:pPr>
      <w:r>
        <w:t xml:space="preserve">Furthermore, the presence of skilled Mechatronics Engineers enhances Senegal Dakar’s attractiveness to international investors who require reliable technical support and maintenance for their automated facilities. Therefore, policy makers, educational institutions, and industry leaders must continue to prioritize this discipline. By doing so, they ensure that the workforce is prepared not just for today’s jobs, but for the technological advancements of tomorrow.</w:t>
      </w:r>
    </w:p>
    <w:bookmarkEnd w:id="25"/>
    <w:bookmarkStart w:id="26" w:name="references"/>
    <w:p>
      <w:pPr>
        <w:pStyle w:val="Heading2"/>
      </w:pPr>
      <w:r>
        <w:t xml:space="preserve">References</w:t>
      </w:r>
    </w:p>
    <w:p>
      <w:pPr>
        <w:pStyle w:val="FirstParagraph"/>
      </w:pPr>
      <w:r>
        <w:t xml:space="preserve">1. World Bank Group. (2023). "Senegal Economic Update: Industrializing in a Challenging Global Environment." Washington, DC: World Bank.</w:t>
      </w:r>
      <w:r>
        <w:t xml:space="preserve"> </w:t>
      </w:r>
      <w:r>
        <w:t xml:space="preserve">2. Diop, M., &amp; Ndiaye, A. (2021). "Technological Adoption in West African Manufacturing Sectors." Journal of African Development Studies, 15(3), 45-62.</w:t>
      </w:r>
      <w:r>
        <w:t xml:space="preserve"> </w:t>
      </w:r>
      <w:r>
        <w:t xml:space="preserve">3. Ould Ahmedou, B. (2022). "The Role of Engineering Education in Sustainable Industrialization: The Case of Senegal." Dakar: Université Cheikh Anta Diop Press.</w:t>
      </w:r>
      <w:r>
        <w:t xml:space="preserve"> </w:t>
      </w:r>
      <w:r>
        <w:t xml:space="preserve">4. International Federation of Robotics. (2023). "World Robotics Report: Automation Trends in Emerging Economies."</w:t>
      </w:r>
      <w:r>
        <w:t xml:space="preserve"> </w:t>
      </w:r>
      <w:r>
        <w:t xml:space="preserve">5. National Agency for the Promotion of Investment and Large Projects (APIX). (2024). "Annual Report on Industrial Zones in Dakar." Senegal.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Development of Senegal Dakar</dc:title>
  <dc:creator/>
  <dc:language>en</dc:language>
  <cp:keywords/>
  <dcterms:created xsi:type="dcterms:W3CDTF">2026-07-29T04:40:17Z</dcterms:created>
  <dcterms:modified xsi:type="dcterms:W3CDTF">2026-07-29T04:40:17Z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