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Analysis</w:t>
      </w:r>
    </w:p>
    <w:bookmarkStart w:id="28" w:name="X405bc5386bbdfb1fd3fc63240c372496f43f28d"/>
    <w:p>
      <w:pPr>
        <w:pStyle w:val="Heading1"/>
      </w:pPr>
      <w:r>
        <w:t xml:space="preserve">The Role and Evolution of the Meteorologist in Canada Montreal</w:t>
      </w:r>
    </w:p>
    <w:p>
      <w:pPr>
        <w:pStyle w:val="FirstParagraph"/>
      </w:pPr>
      <w:r>
        <w:rPr>
          <w:bCs/>
          <w:b/>
        </w:rPr>
        <w:t xml:space="preserve">Abstract:</w:t>
      </w:r>
      <w:r>
        <w:t xml:space="preserve"> </w:t>
      </w:r>
      <w:r>
        <w:t xml:space="preserve">This article examines the critical function of the meteorologist within the unique geographical and climatic context of Canada Montreal. As urban centers expand and climate patterns shift, the expertise provided by a meteorologist becomes increasingly vital for public safety, infrastructure planning, and environmental stewardship. This paper explores historical developments, contemporary challenges such as severe weather events in Eastern Canada, and future technological integrations specific to the Canadian landscape.</w:t>
      </w:r>
    </w:p>
    <w:bookmarkStart w:id="20" w:name="introduction"/>
    <w:p>
      <w:pPr>
        <w:pStyle w:val="Heading2"/>
      </w:pPr>
      <w:r>
        <w:t xml:space="preserve">Introduction</w:t>
      </w:r>
    </w:p>
    <w:p>
      <w:pPr>
        <w:pStyle w:val="FirstParagraph"/>
      </w:pPr>
      <w:r>
        <w:t xml:space="preserve">The study of atmospheric phenomena is not merely an academic pursuit but a fundamental necessity for societal resilience. In the context of</w:t>
      </w:r>
      <w:r>
        <w:t xml:space="preserve"> </w:t>
      </w:r>
      <w:r>
        <w:rPr>
          <w:bCs/>
          <w:b/>
        </w:rPr>
        <w:t xml:space="preserve">Canada Montreal</w:t>
      </w:r>
      <w:r>
        <w:t xml:space="preserve">, the role of the</w:t>
      </w:r>
      <w:r>
        <w:t xml:space="preserve"> </w:t>
      </w:r>
      <w:r>
        <w:rPr>
          <w:bCs/>
          <w:b/>
        </w:rPr>
        <w:t xml:space="preserve">Meteorologist</w:t>
      </w:r>
      <w:r>
        <w:t xml:space="preserve"> </w:t>
      </w:r>
      <w:r>
        <w:t xml:space="preserve">transcends traditional weather forecasting. The city, located at the confluence of the Saint Lawrence and Ottawa rivers, experiences distinct seasonal variations that range from extreme cold in winter to humid heatwaves in summer. These climatic extremes necessitate a specialized approach to meteorology, one that accounts for urban heat islands, lake-effect snows off the St. Lawrence River, and rapid pressure changes associated with mid-latitude cyclones.</w:t>
      </w:r>
    </w:p>
    <w:p>
      <w:pPr>
        <w:pStyle w:val="BodyText"/>
      </w:pPr>
      <w:r>
        <w:t xml:space="preserve">The primary objective of this article is to analyze how modern</w:t>
      </w:r>
      <w:r>
        <w:t xml:space="preserve"> </w:t>
      </w:r>
      <w:r>
        <w:rPr>
          <w:bCs/>
          <w:b/>
        </w:rPr>
        <w:t xml:space="preserve">Meteorologist</w:t>
      </w:r>
      <w:r>
        <w:t xml:space="preserve"> </w:t>
      </w:r>
      <w:r>
        <w:t xml:space="preserve">practices have adapted to the specific needs of</w:t>
      </w:r>
      <w:r>
        <w:t xml:space="preserve"> </w:t>
      </w:r>
      <w:r>
        <w:rPr>
          <w:bCs/>
          <w:b/>
        </w:rPr>
        <w:t xml:space="preserve">Canada Montreal</w:t>
      </w:r>
      <w:r>
        <w:t xml:space="preserve">. We will investigate the interplay between traditional observational methods and cutting-edge computational modeling, highlighting why local expertise is indispensable for accurate predictions in this region.</w:t>
      </w:r>
    </w:p>
    <w:bookmarkEnd w:id="20"/>
    <w:bookmarkStart w:id="21" w:name="X1949da063cec5b421bd50f23aa5b93ad6d20a57"/>
    <w:p>
      <w:pPr>
        <w:pStyle w:val="Heading2"/>
      </w:pPr>
      <w:r>
        <w:t xml:space="preserve">The Unique Climatic Challenges of Canada Montreal</w:t>
      </w:r>
    </w:p>
    <w:p>
      <w:pPr>
        <w:pStyle w:val="FirstParagraph"/>
      </w:pPr>
      <w:r>
        <w:t xml:space="preserve">To understand the importance of a</w:t>
      </w:r>
      <w:r>
        <w:t xml:space="preserve"> </w:t>
      </w:r>
      <w:r>
        <w:rPr>
          <w:bCs/>
          <w:b/>
        </w:rPr>
        <w:t xml:space="preserve">Meteorologist</w:t>
      </w:r>
      <w:r>
        <w:t xml:space="preserve"> </w:t>
      </w:r>
      <w:r>
        <w:t xml:space="preserve">in this region, one must first appreciate the complexity of its weather systems.</w:t>
      </w:r>
      <w:r>
        <w:t xml:space="preserve"> </w:t>
      </w:r>
      <w:r>
        <w:rPr>
          <w:bCs/>
          <w:b/>
        </w:rPr>
        <w:t xml:space="preserve">Canada Montreal</w:t>
      </w:r>
      <w:r>
        <w:t xml:space="preserve"> </w:t>
      </w:r>
      <w:r>
        <w:t xml:space="preserve">sits at a crossroads of atmospheric flows. During winter, polar vortex incursions can drop temperatures significantly below zero, requiring precise forecasts to manage municipal snow removal and public transit operations. Conversely, spring and autumn are characterized by volatile fronts that can bring heavy precipitation or early freezes.</w:t>
      </w:r>
    </w:p>
    <w:p>
      <w:pPr>
        <w:pStyle w:val="BodyText"/>
      </w:pPr>
      <w:r>
        <w:t xml:space="preserve">The proximity to the Atlantic Ocean influences storm tracks frequently affecting</w:t>
      </w:r>
      <w:r>
        <w:t xml:space="preserve"> </w:t>
      </w:r>
      <w:r>
        <w:rPr>
          <w:bCs/>
          <w:b/>
        </w:rPr>
        <w:t xml:space="preserve">Canada Montreal</w:t>
      </w:r>
      <w:r>
        <w:t xml:space="preserve">. Nor'easters, which are intense low-pressure systems, pose significant risks to infrastructure. Here, the</w:t>
      </w:r>
      <w:r>
        <w:t xml:space="preserve"> </w:t>
      </w:r>
      <w:r>
        <w:rPr>
          <w:bCs/>
          <w:b/>
        </w:rPr>
        <w:t xml:space="preserve">Meteorologist</w:t>
      </w:r>
      <w:r>
        <w:t xml:space="preserve"> </w:t>
      </w:r>
      <w:r>
        <w:t xml:space="preserve">serves as a frontline defender of public safety. By accurately predicting precipitation types (rain vs. snow vs. sleet) and accumulation rates, these professionals enable city officials to activate emergency protocols efficiently.</w:t>
      </w:r>
    </w:p>
    <w:bookmarkEnd w:id="21"/>
    <w:bookmarkStart w:id="22" w:name="X7dd0cf1abc528efcf7fd9cfaa161a0c678d8ff0"/>
    <w:p>
      <w:pPr>
        <w:pStyle w:val="Heading2"/>
      </w:pPr>
      <w:r>
        <w:t xml:space="preserve">Technological Advancements in Local Meteorology</w:t>
      </w:r>
    </w:p>
    <w:p>
      <w:pPr>
        <w:pStyle w:val="FirstParagraph"/>
      </w:pPr>
      <w:r>
        <w:t xml:space="preserve">The toolkit available to the modern</w:t>
      </w:r>
      <w:r>
        <w:t xml:space="preserve"> </w:t>
      </w:r>
      <w:r>
        <w:rPr>
          <w:bCs/>
          <w:b/>
        </w:rPr>
        <w:t xml:space="preserve">Meteorologist</w:t>
      </w:r>
      <w:r>
        <w:t xml:space="preserve"> </w:t>
      </w:r>
      <w:r>
        <w:t xml:space="preserve">has evolved dramatically over the last three decades. In</w:t>
      </w:r>
      <w:r>
        <w:t xml:space="preserve"> </w:t>
      </w:r>
      <w:r>
        <w:rPr>
          <w:bCs/>
          <w:b/>
        </w:rPr>
        <w:t xml:space="preserve">Canada Montreal</w:t>
      </w:r>
      <w:r>
        <w:t xml:space="preserve">, meteorologists now utilize high-resolution Doppler radar networks and automated weather stations distributed throughout the metropolitan area. These tools provide real-time data on wind speed, humidity, temperature gradients, and precipitation intensity.</w:t>
      </w:r>
    </w:p>
    <w:p>
      <w:pPr>
        <w:pStyle w:val="BodyText"/>
      </w:pPr>
      <w:r>
        <w:t xml:space="preserve">Furthermore, numerical weather prediction (NWP) models have become more sophisticated. Global models such as the Global Environmental Multiscale (GEM) model are downcaled to provide hyper-local forecasts for</w:t>
      </w:r>
      <w:r>
        <w:t xml:space="preserve"> </w:t>
      </w:r>
      <w:r>
        <w:rPr>
          <w:bCs/>
          <w:b/>
        </w:rPr>
        <w:t xml:space="preserve">Canada Montreal</w:t>
      </w:r>
      <w:r>
        <w:t xml:space="preserve">. A skilled</w:t>
      </w:r>
      <w:r>
        <w:t xml:space="preserve"> </w:t>
      </w:r>
      <w:r>
        <w:rPr>
          <w:bCs/>
          <w:b/>
        </w:rPr>
        <w:t xml:space="preserve">Meteorologist</w:t>
      </w:r>
      <w:r>
        <w:t xml:space="preserve"> </w:t>
      </w:r>
      <w:r>
        <w:t xml:space="preserve">interprets these complex outputs, adjusting them based on local topography and microclimates that raw data might miss. For instance, the urban canyon effect in downtown Montreal can create distinct wind tunnels and temperature variations compared to suburban areas like Outaouais or South Shore.</w:t>
      </w:r>
    </w:p>
    <w:bookmarkEnd w:id="22"/>
    <w:bookmarkStart w:id="23" w:name="Xfc75153c78dec222c419c7d6be84e2e699b053f"/>
    <w:p>
      <w:pPr>
        <w:pStyle w:val="Heading2"/>
      </w:pPr>
      <w:r>
        <w:t xml:space="preserve">The Impact of Climate Change on Meteorological Services</w:t>
      </w:r>
    </w:p>
    <w:p>
      <w:pPr>
        <w:pStyle w:val="FirstParagraph"/>
      </w:pPr>
      <w:r>
        <w:t xml:space="preserve">One of the most pressing responsibilities facing a contemporary</w:t>
      </w:r>
      <w:r>
        <w:t xml:space="preserve"> </w:t>
      </w:r>
      <w:r>
        <w:rPr>
          <w:bCs/>
          <w:b/>
        </w:rPr>
        <w:t xml:space="preserve">Meteorologist</w:t>
      </w:r>
      <w:r>
        <w:t xml:space="preserve"> </w:t>
      </w:r>
      <w:r>
        <w:t xml:space="preserve">is the analysis and communication of climate trends. In</w:t>
      </w:r>
      <w:r>
        <w:t xml:space="preserve"> </w:t>
      </w:r>
      <w:r>
        <w:rPr>
          <w:bCs/>
          <w:b/>
        </w:rPr>
        <w:t xml:space="preserve">Canada Montreal</w:t>
      </w:r>
      <w:r>
        <w:t xml:space="preserve">, climate change manifests not just as global warming, but as increased variability. Winters are becoming milder on average, yet extreme cold snaps still occur with greater unpredictability. Summers are seeing more frequent heatwaves, which pose serious health risks to vulnerable populations.</w:t>
      </w:r>
    </w:p>
    <w:p>
      <w:pPr>
        <w:pStyle w:val="BodyText"/>
      </w:pPr>
      <w:r>
        <w:t xml:space="preserve">The</w:t>
      </w:r>
      <w:r>
        <w:t xml:space="preserve"> </w:t>
      </w:r>
      <w:r>
        <w:rPr>
          <w:bCs/>
          <w:b/>
        </w:rPr>
        <w:t xml:space="preserve">Meteorologist</w:t>
      </w:r>
      <w:r>
        <w:t xml:space="preserve"> </w:t>
      </w:r>
      <w:r>
        <w:t xml:space="preserve">plays a crucial educational role here. They must translate long-term climate data into actionable short-term forecasts and public advisories. This involves communicating the increased likelihood of severe thunderstorms, flooding events along the St. Lawrence River, and heat-related health alerts. In</w:t>
      </w:r>
      <w:r>
        <w:t xml:space="preserve"> </w:t>
      </w:r>
      <w:r>
        <w:rPr>
          <w:bCs/>
          <w:b/>
        </w:rPr>
        <w:t xml:space="preserve">Canada Montreal</w:t>
      </w:r>
      <w:r>
        <w:t xml:space="preserve">, this communication is often handled through partnerships between Environment Canada, local municipal services, and academic institutions.</w:t>
      </w:r>
    </w:p>
    <w:bookmarkEnd w:id="23"/>
    <w:bookmarkStart w:id="24" w:name="X0daf728c996897f8325f5aad9332ab6fb786718"/>
    <w:p>
      <w:pPr>
        <w:pStyle w:val="Heading2"/>
      </w:pPr>
      <w:r>
        <w:t xml:space="preserve">Interdisciplinary Collaboration and Public Service</w:t>
      </w:r>
    </w:p>
    <w:p>
      <w:pPr>
        <w:pStyle w:val="FirstParagraph"/>
      </w:pPr>
      <w:r>
        <w:t xml:space="preserve">The role of a</w:t>
      </w:r>
      <w:r>
        <w:t xml:space="preserve"> </w:t>
      </w:r>
      <w:r>
        <w:rPr>
          <w:bCs/>
          <w:b/>
        </w:rPr>
        <w:t xml:space="preserve">Meteorologist</w:t>
      </w:r>
      <w:r>
        <w:t xml:space="preserve"> </w:t>
      </w:r>
      <w:r>
        <w:t xml:space="preserve">in</w:t>
      </w:r>
      <w:r>
        <w:t xml:space="preserve"> </w:t>
      </w:r>
      <w:r>
        <w:rPr>
          <w:bCs/>
          <w:b/>
        </w:rPr>
        <w:t xml:space="preserve">Canada Montreal</w:t>
      </w:r>
      <w:r>
        <w:t xml:space="preserve"> </w:t>
      </w:r>
      <w:r>
        <w:t xml:space="preserve">is inherently interdisciplinary. They collaborate with urban planners to design green spaces that mitigate heat islands. They work with agricultural experts to advise farmers in the surrounding Montérégie region on planting and harvesting schedules affected by shifting frost dates. In the energy sector, they assist in predicting demand spikes for heating during winter cold snaps.</w:t>
      </w:r>
    </w:p>
    <w:p>
      <w:pPr>
        <w:pStyle w:val="BodyText"/>
      </w:pPr>
      <w:r>
        <w:t xml:space="preserve">This collaborative approach ensures that meteorological science is integrated into broader policy-making frameworks. For example, when planning major events such as Jazz Fest or Canadian Grand Prix in</w:t>
      </w:r>
      <w:r>
        <w:t xml:space="preserve"> </w:t>
      </w:r>
      <w:r>
        <w:rPr>
          <w:bCs/>
          <w:b/>
        </w:rPr>
        <w:t xml:space="preserve">Canada Montreal</w:t>
      </w:r>
      <w:r>
        <w:t xml:space="preserve">, the presence of a dedicated on-site</w:t>
      </w:r>
    </w:p>
    <w:p>
      <w:pPr>
        <w:pStyle w:val="BodyText"/>
      </w:pPr>
      <w:r>
        <w:t xml:space="preserve">Meteorologist is essential for safety and logistical success. Their ability to provide short-range forecasting allows event organizers to make real-time decisions regarding stage setups, crowd management, and emergency evacuation routes.</w:t>
      </w:r>
    </w:p>
    <w:bookmarkEnd w:id="24"/>
    <w:bookmarkStart w:id="25" w:name="X63aa5551b815bc199e7a1c3a3107d502f56df25"/>
    <w:p>
      <w:pPr>
        <w:pStyle w:val="Heading2"/>
      </w:pPr>
      <w:r>
        <w:t xml:space="preserve">Educational Pathways and Professional Standards in Canada Montreal</w:t>
      </w:r>
    </w:p>
    <w:p>
      <w:pPr>
        <w:pStyle w:val="FirstParagraph"/>
      </w:pPr>
      <w:r>
        <w:t xml:space="preserve">The path to becoming a certified</w:t>
      </w:r>
      <w:r>
        <w:t xml:space="preserve"> </w:t>
      </w:r>
      <w:r>
        <w:rPr>
          <w:bCs/>
          <w:b/>
        </w:rPr>
        <w:t xml:space="preserve">Meteorologist</w:t>
      </w:r>
      <w:r>
        <w:t xml:space="preserve"> </w:t>
      </w:r>
      <w:r>
        <w:t xml:space="preserve">in</w:t>
      </w:r>
      <w:r>
        <w:t xml:space="preserve"> </w:t>
      </w:r>
      <w:r>
        <w:rPr>
          <w:bCs/>
          <w:b/>
        </w:rPr>
        <w:t xml:space="preserve">Canada Montreal</w:t>
      </w:r>
      <w:r>
        <w:t xml:space="preserve"> </w:t>
      </w:r>
      <w:r>
        <w:t xml:space="preserve">involves rigorous academic training. Institutions such as the Université de Montréal and McGill University offer specialized programs in atmospheric science. These programs emphasize both theoretical meteorology and practical application. Students learn to interpret satellite imagery, analyze upper-air charts, and utilize supercomputing resources.</w:t>
      </w:r>
    </w:p>
    <w:p>
      <w:pPr>
        <w:pStyle w:val="BodyText"/>
      </w:pPr>
      <w:r>
        <w:t xml:space="preserve">Professional certification through Meteorological Service of Canada (MSC) or other recognized bodies ensures that</w:t>
      </w:r>
      <w:r>
        <w:t xml:space="preserve"> </w:t>
      </w:r>
      <w:r>
        <w:rPr>
          <w:bCs/>
          <w:b/>
        </w:rPr>
        <w:t xml:space="preserve">Meteorologist</w:t>
      </w:r>
      <w:r>
        <w:t xml:space="preserve"> </w:t>
      </w:r>
      <w:r>
        <w:t xml:space="preserve">professionals adhere to high ethical and technical standards. In a multicultural city like</w:t>
      </w:r>
      <w:r>
        <w:t xml:space="preserve"> </w:t>
      </w:r>
      <w:r>
        <w:rPr>
          <w:bCs/>
          <w:b/>
        </w:rPr>
        <w:t xml:space="preserve">Canada Montreal</w:t>
      </w:r>
      <w:r>
        <w:t xml:space="preserve">, the ability to communicate weather information in both English and French is also a critical skill for these professionals, ensuring equitable access to vital safety information.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Meteorologist</w:t>
      </w:r>
      <w:r>
        <w:t xml:space="preserve"> </w:t>
      </w:r>
      <w:r>
        <w:t xml:space="preserve">remains an indispensable figure in the fabric of life in</w:t>
      </w:r>
      <w:r>
        <w:t xml:space="preserve"> </w:t>
      </w:r>
      <w:r>
        <w:rPr>
          <w:bCs/>
          <w:b/>
        </w:rPr>
        <w:t xml:space="preserve">Canada Montreal</w:t>
      </w:r>
      <w:r>
        <w:t xml:space="preserve">. From managing daily commutes amidst snowstorms to providing early warnings for extreme weather events, their expertise safeguards lives and property. As climate change continues to alter atmospheric patterns, the demand for sophisticated meteorological analysis will only grow. The integration of advanced technology with local knowledge allows</w:t>
      </w:r>
      <w:r>
        <w:t xml:space="preserve"> </w:t>
      </w:r>
      <w:r>
        <w:rPr>
          <w:bCs/>
          <w:b/>
        </w:rPr>
        <w:t xml:space="preserve">Meteorologist</w:t>
      </w:r>
      <w:r>
        <w:t xml:space="preserve"> </w:t>
      </w:r>
      <w:r>
        <w:t xml:space="preserve">professionals in</w:t>
      </w:r>
      <w:r>
        <w:t xml:space="preserve"> </w:t>
      </w:r>
      <w:r>
        <w:rPr>
          <w:bCs/>
          <w:b/>
        </w:rPr>
        <w:t xml:space="preserve">Canada Montreal</w:t>
      </w:r>
      <w:r>
        <w:t xml:space="preserve"> </w:t>
      </w:r>
      <w:r>
        <w:t xml:space="preserve">to meet these challenges head-on. Future research should focus on enhancing real-time data dissemination and improving community resilience strategies through better collaboration between meteorologists, policymakers, and the public.</w:t>
      </w:r>
    </w:p>
    <w:bookmarkEnd w:id="26"/>
    <w:bookmarkStart w:id="27" w:name="references"/>
    <w:p>
      <w:pPr>
        <w:pStyle w:val="Heading2"/>
      </w:pPr>
      <w:r>
        <w:t xml:space="preserve">References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Canada Montreal: A Comprehensive Analysis</dc:title>
  <dc:creator/>
  <dc:language>en</dc:language>
  <cp:keywords/>
  <dcterms:created xsi:type="dcterms:W3CDTF">2026-07-29T03:32:35Z</dcterms:created>
  <dcterms:modified xsi:type="dcterms:W3CDTF">2026-07-29T03:32:35Z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