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Meteorologists</w:t>
      </w:r>
      <w:r>
        <w:t xml:space="preserve"> </w:t>
      </w:r>
      <w:r>
        <w:t xml:space="preserve">in</w:t>
      </w:r>
      <w:r>
        <w:t xml:space="preserve"> </w:t>
      </w:r>
      <w:r>
        <w:t xml:space="preserve">France,</w:t>
      </w:r>
      <w:r>
        <w:t xml:space="preserve"> </w:t>
      </w:r>
      <w:r>
        <w:t xml:space="preserve">Paris</w:t>
      </w:r>
    </w:p>
    <w:bookmarkStart w:id="31" w:name="X0c645572bce58f5f900f051db75acd880a794fa"/>
    <w:p>
      <w:pPr>
        <w:pStyle w:val="Heading1"/>
      </w:pPr>
      <w:r>
        <w:t xml:space="preserve">The Role and Impact of Meteorologists in France, Paris</w:t>
      </w:r>
    </w:p>
    <w:p>
      <w:pPr>
        <w:pStyle w:val="FirstParagraph"/>
      </w:pPr>
      <w:r>
        <w:rPr>
          <w:iCs/>
          <w:i/>
          <w:bCs/>
          <w:b/>
        </w:rPr>
        <w:t xml:space="preserve">A Journal of Environmental Science and Urban Planning</w:t>
      </w:r>
    </w:p>
    <w:bookmarkStart w:id="20" w:name="abstract"/>
    <w:p>
      <w:pPr>
        <w:pStyle w:val="Heading2"/>
      </w:pPr>
      <w:r>
        <w:t xml:space="preserve">Abstract</w:t>
      </w:r>
    </w:p>
    <w:p>
      <w:pPr>
        <w:pStyle w:val="FirstParagraph"/>
      </w:pPr>
      <w:r>
        <w:t xml:space="preserve">This article examines the critical role of the</w:t>
      </w:r>
      <w:r>
        <w:t xml:space="preserve"> </w:t>
      </w:r>
      <w:r>
        <w:rPr>
          <w:bCs/>
          <w:b/>
        </w:rPr>
        <w:t xml:space="preserve">Meteorologist</w:t>
      </w:r>
      <w:r>
        <w:t xml:space="preserve"> </w:t>
      </w:r>
      <w:r>
        <w:t xml:space="preserve">within the complex socio-economic and environmental framework of modern urban centers, with a specific focus on</w:t>
      </w:r>
      <w:r>
        <w:t xml:space="preserve"> </w:t>
      </w:r>
      <w:r>
        <w:rPr>
          <w:bCs/>
          <w:b/>
        </w:rPr>
        <w:t xml:space="preserve">France Paris</w:t>
      </w:r>
      <w:r>
        <w:t xml:space="preserve">. As climate change accelerates and urban heat islands intensify, accurate weather forecasting has become indispensable for public safety, infrastructure management, and sustainable development. This paper explores the institutional frameworks in</w:t>
      </w:r>
      <w:r>
        <w:t xml:space="preserve"> </w:t>
      </w:r>
      <w:r>
        <w:rPr>
          <w:bCs/>
          <w:b/>
        </w:rPr>
        <w:t xml:space="preserve">France Paris</w:t>
      </w:r>
      <w:r>
        <w:t xml:space="preserve">, specifically Météo-France's regional headquarters, and analyzes how data-driven insights from a trained</w:t>
      </w:r>
      <w:r>
        <w:t xml:space="preserve"> </w:t>
      </w:r>
      <w:r>
        <w:rPr>
          <w:bCs/>
          <w:b/>
        </w:rPr>
        <w:t xml:space="preserve">Meteorologist</w:t>
      </w:r>
      <w:r>
        <w:t xml:space="preserve"> </w:t>
      </w:r>
      <w:r>
        <w:t xml:space="preserve">influence decision-making processes. The findings suggest that integrating advanced meteorological modeling with urban planning is essential for building resilience against extreme weather events in one of Europe's most densely populated cities.</w:t>
      </w:r>
    </w:p>
    <w:bookmarkEnd w:id="20"/>
    <w:bookmarkStart w:id="21" w:name="introduction"/>
    <w:p>
      <w:pPr>
        <w:pStyle w:val="Heading2"/>
      </w:pPr>
      <w:r>
        <w:t xml:space="preserve">1. Introduction</w:t>
      </w:r>
    </w:p>
    <w:p>
      <w:pPr>
        <w:pStyle w:val="FirstParagraph"/>
      </w:pPr>
      <w:r>
        <w:t xml:space="preserve">The discipline of atmospheric science has evolved significantly over the last century, transitioning from simple observational records to complex, computerized predictive models. Central to this evolution is the professional expertise of the</w:t>
      </w:r>
      <w:r>
        <w:t xml:space="preserve"> </w:t>
      </w:r>
      <w:r>
        <w:rPr>
          <w:bCs/>
          <w:b/>
        </w:rPr>
        <w:t xml:space="preserve">Meteorologist</w:t>
      </w:r>
      <w:r>
        <w:t xml:space="preserve">. In the context of major metropolitan areas, such as</w:t>
      </w:r>
      <w:r>
        <w:t xml:space="preserve"> </w:t>
      </w:r>
      <w:r>
        <w:rPr>
          <w:bCs/>
          <w:b/>
        </w:rPr>
        <w:t xml:space="preserve">France Paris</w:t>
      </w:r>
      <w:r>
        <w:t xml:space="preserve">, these experts play a pivotal role in safeguarding public welfare and economic stability. Paris, as a global hub for tourism, commerce, and culture, faces unique challenges related to its specific microclimate and dense urban infrastructure.</w:t>
      </w:r>
    </w:p>
    <w:p>
      <w:pPr>
        <w:pStyle w:val="BodyText"/>
      </w:pPr>
      <w:r>
        <w:t xml:space="preserve">The primary objective of this study is to analyze the operational dynamics of meteorological services in</w:t>
      </w:r>
      <w:r>
        <w:t xml:space="preserve"> </w:t>
      </w:r>
      <w:r>
        <w:rPr>
          <w:bCs/>
          <w:b/>
        </w:rPr>
        <w:t xml:space="preserve">France Paris</w:t>
      </w:r>
      <w:r>
        <w:t xml:space="preserve">. It seeks to answer how the specialized knowledge provided by a</w:t>
      </w:r>
      <w:r>
        <w:t xml:space="preserve"> </w:t>
      </w:r>
      <w:r>
        <w:rPr>
          <w:bCs/>
          <w:b/>
        </w:rPr>
        <w:t xml:space="preserve">Meteorologist</w:t>
      </w:r>
      <w:r>
        <w:t xml:space="preserve"> </w:t>
      </w:r>
      <w:r>
        <w:t xml:space="preserve">is utilized by local authorities, emergency services, and private sectors. Furthermore, it investigates the historical development of weather forecasting in this region and projects future trends given the accelerating impacts of global warming.</w:t>
      </w:r>
    </w:p>
    <w:bookmarkEnd w:id="21"/>
    <w:bookmarkStart w:id="22" w:name="institutional-frameworks-in-france-paris"/>
    <w:p>
      <w:pPr>
        <w:pStyle w:val="Heading2"/>
      </w:pPr>
      <w:r>
        <w:t xml:space="preserve">2. Institutional Frameworks in France Paris</w:t>
      </w:r>
    </w:p>
    <w:p>
      <w:pPr>
        <w:pStyle w:val="FirstParagraph"/>
      </w:pPr>
      <w:r>
        <w:t xml:space="preserve">In</w:t>
      </w:r>
      <w:r>
        <w:t xml:space="preserve"> </w:t>
      </w:r>
      <w:r>
        <w:rPr>
          <w:bCs/>
          <w:b/>
        </w:rPr>
        <w:t xml:space="preserve">France Paris</w:t>
      </w:r>
      <w:r>
        <w:t xml:space="preserve">, the primary authority responsible for meteorological services is Météo-France. As a national public institution under the joint supervision of the Ministry of Ecological Transition and the Ministry of Armed Forces, Météo-France provides comprehensive weather forecasts, climate data, and warnings.</w:t>
      </w:r>
    </w:p>
    <w:p>
      <w:pPr>
        <w:pStyle w:val="BodyText"/>
      </w:pPr>
      <w:r>
        <w:t xml:space="preserve">The headquarters in</w:t>
      </w:r>
      <w:r>
        <w:t xml:space="preserve"> </w:t>
      </w:r>
      <w:r>
        <w:rPr>
          <w:bCs/>
          <w:b/>
        </w:rPr>
        <w:t xml:space="preserve">France Paris</w:t>
      </w:r>
      <w:r>
        <w:t xml:space="preserve">, along with its numerous regional centers across France, serve as hubs for high-performance computing. These facilities employ thousands of scientists, including a vast network of specialized</w:t>
      </w:r>
      <w:r>
        <w:t xml:space="preserve"> </w:t>
      </w:r>
      <w:r>
        <w:rPr>
          <w:bCs/>
          <w:b/>
        </w:rPr>
        <w:t xml:space="preserve">Meteorologist</w:t>
      </w:r>
      <w:r>
        <w:t xml:space="preserve">s who are tasked with analyzing satellite imagery, radar data, and ground-based observations. The collaboration between national agencies in</w:t>
      </w:r>
      <w:r>
        <w:t xml:space="preserve"> </w:t>
      </w:r>
      <w:r>
        <w:rPr>
          <w:bCs/>
          <w:b/>
        </w:rPr>
        <w:t xml:space="preserve">France Paris</w:t>
      </w:r>
      <w:r>
        <w:t xml:space="preserve"> </w:t>
      </w:r>
      <w:r>
        <w:t xml:space="preserve">and international bodies like the World Meteorological Organization (WMO) ensures that local forecasts are aligned with global standards.</w:t>
      </w:r>
    </w:p>
    <w:bookmarkEnd w:id="22"/>
    <w:bookmarkStart w:id="25" w:name="Xecd080bf6fa233b96ec4828079c09567f4756c2"/>
    <w:p>
      <w:pPr>
        <w:pStyle w:val="Heading2"/>
      </w:pPr>
      <w:r>
        <w:t xml:space="preserve">3. The Professional Scope of the Modern Meteorologist</w:t>
      </w:r>
    </w:p>
    <w:p>
      <w:pPr>
        <w:pStyle w:val="FirstParagraph"/>
      </w:pPr>
      <w:r>
        <w:t xml:space="preserve">The traditional image of a</w:t>
      </w:r>
      <w:r>
        <w:t xml:space="preserve"> </w:t>
      </w:r>
      <w:r>
        <w:rPr>
          <w:bCs/>
          <w:b/>
        </w:rPr>
        <w:t xml:space="preserve">Meteorologist</w:t>
      </w:r>
      <w:r>
        <w:t xml:space="preserve">—simply predicting rain or sunshine—is outdated. Today, a</w:t>
      </w:r>
      <w:r>
        <w:t xml:space="preserve"> </w:t>
      </w:r>
      <w:r>
        <w:rPr>
          <w:bCs/>
          <w:b/>
        </w:rPr>
        <w:t xml:space="preserve">Meteorologist</w:t>
      </w:r>
      <w:r>
        <w:t xml:space="preserve"> </w:t>
      </w:r>
      <w:r>
        <w:t xml:space="preserve">in</w:t>
      </w:r>
    </w:p>
    <w:p>
      <w:pPr>
        <w:pStyle w:val="BodyText"/>
      </w:pPr>
      <w:r>
        <w:t xml:space="preserve">France Paris must possess interdisciplinary skills ranging from fluid dynamics and thermodynamics to data science and risk management.</w:t>
      </w:r>
    </w:p>
    <w:bookmarkStart w:id="23" w:name="data-analysis-and-modeling"/>
    <w:p>
      <w:pPr>
        <w:pStyle w:val="Heading3"/>
      </w:pPr>
      <w:r>
        <w:t xml:space="preserve">3.1 Data Analysis and Modeling</w:t>
      </w:r>
    </w:p>
    <w:p>
      <w:pPr>
        <w:pStyle w:val="FirstParagraph"/>
      </w:pPr>
      <w:r>
        <w:t xml:space="preserve">Meteorologists utilize high-resolution numerical weather prediction (NWP) models to simulate atmospheric conditions over the Paris basin. Given the urban heat island effect, where concrete and asphalt retain heat,</w:t>
      </w:r>
    </w:p>
    <w:p>
      <w:pPr>
        <w:pStyle w:val="BodyText"/>
      </w:pPr>
      <w:r>
        <w:t xml:space="preserve">Meteorologists must adjust standard models to account for local thermal anomalies. This precision is vital for providing accurate short-term forecasts that affect daily life in</w:t>
      </w:r>
    </w:p>
    <w:p>
      <w:pPr>
        <w:pStyle w:val="BodyText"/>
      </w:pPr>
      <w:r>
        <w:t xml:space="preserve">France Paris </w:t>
      </w:r>
    </w:p>
    <w:bookmarkEnd w:id="23"/>
    <w:bookmarkStart w:id="24" w:name="risk-communication"/>
    <w:p>
      <w:pPr>
        <w:pStyle w:val="Heading3"/>
      </w:pPr>
      <w:r>
        <w:t xml:space="preserve">2.2 Risk Communication</w:t>
      </w:r>
    </w:p>
    <w:p>
      <w:pPr>
        <w:pStyle w:val="FirstParagraph"/>
      </w:pPr>
      <w:r>
        <w:t xml:space="preserve">A crucial aspect of the</w:t>
      </w:r>
      <w:r>
        <w:t xml:space="preserve"> </w:t>
      </w:r>
      <w:r>
        <w:rPr>
          <w:bCs/>
          <w:b/>
        </w:rPr>
        <w:t xml:space="preserve">Meteorologist's</w:t>
      </w:r>
      <w:r>
        <w:t xml:space="preserve"> </w:t>
      </w:r>
      <w:r>
        <w:t xml:space="preserve">role is communication. In</w:t>
      </w:r>
    </w:p>
    <w:p>
      <w:pPr>
        <w:pStyle w:val="BodyText"/>
      </w:pPr>
      <w:r>
        <w:t xml:space="preserve">France Paris , where public gatherings, festivals, and outdoor activities are frequent, clear and timely warnings issued by a</w:t>
      </w:r>
    </w:p>
    <w:p>
      <w:pPr>
        <w:pStyle w:val="BodyText"/>
      </w:pPr>
      <w:r>
        <w:t xml:space="preserve">Meteorologist are essential for crowd safety during storms or extreme heatwaves.</w:t>
      </w:r>
    </w:p>
    <w:bookmarkEnd w:id="24"/>
    <w:bookmarkEnd w:id="25"/>
    <w:bookmarkStart w:id="26" w:name="X72ca8ccdc7bc22418c88b5ffd0606d6904d026b"/>
    <w:p>
      <w:pPr>
        <w:pStyle w:val="Heading2"/>
      </w:pPr>
      <w:r>
        <w:t xml:space="preserve">4. Climate Change and Urban Resilience in France Paris</w:t>
      </w:r>
    </w:p>
    <w:p>
      <w:pPr>
        <w:pStyle w:val="FirstParagraph"/>
      </w:pPr>
      <w:r>
        <w:t xml:space="preserve">France Paris is not immune to the broader trends of climate change. Recent years have seen an increase in the frequency and intensity of extreme weather events, including heavy rainfall leading to flash floods and prolonged heatwaves. These phenomena pose significant threats to infrastructure, public health, and tourism.</w:t>
      </w:r>
    </w:p>
    <w:p>
      <w:pPr>
        <w:pStyle w:val="BodyText"/>
      </w:pPr>
      <w:r>
        <w:t xml:space="preserve">The role of the</w:t>
      </w:r>
    </w:p>
    <w:p>
      <w:pPr>
        <w:pStyle w:val="BodyText"/>
      </w:pPr>
      <w:r>
        <w:t xml:space="preserve">Meteorologist becomes even more critical in this context. By analyzing long-term climate data, a</w:t>
      </w:r>
    </w:p>
    <w:p>
      <w:pPr>
        <w:pStyle w:val="BodyText"/>
      </w:pPr>
      <w:r>
        <w:t xml:space="preserve">Meteorologist can help urban planners in</w:t>
      </w:r>
    </w:p>
    <w:p>
      <w:pPr>
        <w:pStyle w:val="BodyText"/>
      </w:pPr>
      <w:r>
        <w:t xml:space="preserve">France Paris design green infrastructure, such as parks and green roofs, to mitigate heat absorption. Furthermore, predictive analytics provided by a</w:t>
      </w:r>
    </w:p>
    <w:p>
      <w:pPr>
        <w:pStyle w:val="BodyText"/>
      </w:pPr>
      <w:r>
        <w:t xml:space="preserve">Meteorologist allow for better water management systems during heavy precipitation events.</w:t>
      </w:r>
    </w:p>
    <w:bookmarkEnd w:id="26"/>
    <w:bookmarkStart w:id="27" w:name="X9639c7f93d8c2c305554b71d2f955f7d04429a4"/>
    <w:p>
      <w:pPr>
        <w:pStyle w:val="Heading2"/>
      </w:pPr>
      <w:r>
        <w:t xml:space="preserve">5. Economic Implications of Accurate Forecasting</w:t>
      </w:r>
    </w:p>
    <w:p>
      <w:pPr>
        <w:pStyle w:val="FirstParagraph"/>
      </w:pPr>
      <w:r>
        <w:t xml:space="preserve">The economic impact of meteorological accuracy in</w:t>
      </w:r>
    </w:p>
    <w:p>
      <w:pPr>
        <w:pStyle w:val="BodyText"/>
      </w:pPr>
      <w:r>
        <w:t xml:space="preserve">France Paris is substantial. The agricultural sector in the surrounding Île-de-France region relies heavily on forecasts provided by a</w:t>
      </w:r>
    </w:p>
    <w:p>
      <w:pPr>
        <w:pStyle w:val="BodyText"/>
      </w:pPr>
      <w:r>
        <w:t xml:space="preserve">Meteorologist for planting and harvesting schedules. Additionally, the energy sector uses weather predictions to manage demand for heating and cooling.</w:t>
      </w:r>
    </w:p>
    <w:p>
      <w:pPr>
        <w:pStyle w:val="BodyText"/>
      </w:pPr>
      <w:r>
        <w:t xml:space="preserve">Tourism, a cornerstone of Paris's economy, is also sensitive to weather conditions. A</w:t>
      </w:r>
    </w:p>
    <w:p>
      <w:pPr>
        <w:pStyle w:val="BodyText"/>
      </w:pPr>
      <w:r>
        <w:t xml:space="preserve">Meteorologist 's ability to provide accurate mid-range forecasts helps hotels, restaurants, and event organizers optimize their operations. Inaccurate predictions can lead to significant financial losses and reduced visitor satisfaction.</w:t>
      </w:r>
    </w:p>
    <w:bookmarkEnd w:id="27"/>
    <w:bookmarkStart w:id="28" w:name="challenges-and-future-directions"/>
    <w:p>
      <w:pPr>
        <w:pStyle w:val="Heading2"/>
      </w:pPr>
      <w:r>
        <w:t xml:space="preserve">6. Challenges and Future Directions</w:t>
      </w:r>
    </w:p>
    <w:p>
      <w:pPr>
        <w:pStyle w:val="FirstParagraph"/>
      </w:pPr>
      <w:r>
        <w:t xml:space="preserve">Despite advancements, challenges remain. The complexity of urban meteorology requires continuous refinement of models by a</w:t>
      </w:r>
    </w:p>
    <w:p>
      <w:pPr>
        <w:pStyle w:val="BodyText"/>
      </w:pPr>
      <w:r>
        <w:t xml:space="preserve">Meteorologist . Additionally, there is a need for greater public awareness regarding weather risks in</w:t>
      </w:r>
    </w:p>
    <w:p>
      <w:pPr>
        <w:pStyle w:val="BodyText"/>
      </w:pPr>
      <w:r>
        <w:t xml:space="preserve">France Paris . Education campaigns led by meteorological services can empower citizens to respond appropriately to warnings.</w:t>
      </w:r>
    </w:p>
    <w:p>
      <w:pPr>
        <w:pStyle w:val="BodyText"/>
      </w:pPr>
      <w:r>
        <w:t xml:space="preserve">Future research should focus on integrating artificial intelligence and machine learning into the workflows of a</w:t>
      </w:r>
    </w:p>
    <w:p>
      <w:pPr>
        <w:pStyle w:val="BodyText"/>
      </w:pPr>
      <w:r>
        <w:t xml:space="preserve">Meteorologist . These technologies can process vast amounts of data more efficiently, potentially improving the accuracy of short-term forecasts for specific neighborhoods in Paris. Collaboration between academic institutions in</w:t>
      </w:r>
    </w:p>
    <w:p>
      <w:pPr>
        <w:pStyle w:val="BodyText"/>
      </w:pPr>
      <w:r>
        <w:t xml:space="preserve">France Paris and private tech companies could also enhance predictive capabilities.</w:t>
      </w:r>
    </w:p>
    <w:bookmarkEnd w:id="28"/>
    <w:bookmarkStart w:id="29" w:name="conclusion"/>
    <w:p>
      <w:pPr>
        <w:pStyle w:val="Heading2"/>
      </w:pPr>
      <w:r>
        <w:t xml:space="preserve">7. Conclusion</w:t>
      </w:r>
    </w:p>
    <w:p>
      <w:pPr>
        <w:pStyle w:val="FirstParagraph"/>
      </w:pPr>
      <w:r>
        <w:t xml:space="preserve">In conclusion, the</w:t>
      </w:r>
    </w:p>
    <w:p>
      <w:pPr>
        <w:pStyle w:val="BodyText"/>
      </w:pPr>
      <w:r>
        <w:t xml:space="preserve">Meteorologist serves as a vital link between atmospheric science and societal well-being in</w:t>
      </w:r>
    </w:p>
    <w:p>
      <w:pPr>
        <w:pStyle w:val="BodyText"/>
      </w:pPr>
      <w:r>
        <w:t xml:space="preserve">France Paris . Their expertise not only drives daily decision-making but also plays a crucial role in long-term strategic planning for climate resilience. As climate change continues to reshape weather patterns, the importance of investing in meteorological infrastructure and training more skilled</w:t>
      </w:r>
    </w:p>
    <w:p>
      <w:pPr>
        <w:pStyle w:val="BodyText"/>
      </w:pPr>
      <w:r>
        <w:t xml:space="preserve">Meteorologist s will only grow.</w:t>
      </w:r>
    </w:p>
    <w:p>
      <w:pPr>
        <w:pStyle w:val="BodyText"/>
      </w:pPr>
      <w:r>
        <w:t xml:space="preserve">For</w:t>
      </w:r>
    </w:p>
    <w:p>
      <w:pPr>
        <w:pStyle w:val="BodyText"/>
      </w:pPr>
      <w:r>
        <w:t xml:space="preserve">France Paris , maintaining high standards of weather forecasting is not merely a scientific pursuit but a civic necessity. By leveraging advanced technology and interdisciplinary approaches, the meteorological community can ensure that this historic city remains safe, sustainable, and prosperous in the face of environmental uncertainties.</w:t>
      </w:r>
    </w:p>
    <w:bookmarkEnd w:id="29"/>
    <w:bookmarkStart w:id="30" w:name="references"/>
    <w:p>
      <w:pPr>
        <w:pStyle w:val="Heading2"/>
      </w:pPr>
      <w:r>
        <w:t xml:space="preserve">References</w:t>
      </w:r>
    </w:p>
    <w:p>
      <w:pPr>
        <w:pStyle w:val="FirstParagraph"/>
      </w:pPr>
      <w:r>
        <w:rPr>
          <w:iCs/>
          <w:i/>
        </w:rPr>
        <w:t xml:space="preserve">(Note: References are illustrative for academic format)</w:t>
      </w:r>
    </w:p>
    <w:p>
      <w:pPr>
        <w:numPr>
          <w:ilvl w:val="0"/>
          <w:numId w:val="1001"/>
        </w:numPr>
        <w:pStyle w:val="Compact"/>
      </w:pPr>
      <w:r>
        <w:t xml:space="preserve">Météo-France. (2023). *Annual Report on Climate and Weather Services*. Paris: Météo-France Publications.</w:t>
      </w:r>
    </w:p>
    <w:p>
      <w:pPr>
        <w:numPr>
          <w:ilvl w:val="0"/>
          <w:numId w:val="1001"/>
        </w:numPr>
        <w:pStyle w:val="Compact"/>
      </w:pPr>
      <w:r>
        <w:t xml:space="preserve">Durand, Y., &amp; Leduc, S. (2021). *Urban Meteorology in European Capitals: A Case Study of Paris*. Journal of Urban Climatology, 15(3), 45-60.</w:t>
      </w:r>
    </w:p>
    <w:p>
      <w:pPr>
        <w:numPr>
          <w:ilvl w:val="0"/>
          <w:numId w:val="1001"/>
        </w:numPr>
        <w:pStyle w:val="Compact"/>
      </w:pPr>
      <w:r>
        <w:t xml:space="preserve">World Meteorological Organization. (2022). *Global Climate Action in Metropolitan Areas*. Geneva: WMO.</w:t>
      </w:r>
    </w:p>
    <w:p>
      <w:pPr>
        <w:numPr>
          <w:ilvl w:val="0"/>
          <w:numId w:val="1001"/>
        </w:numPr>
        <w:pStyle w:val="Compact"/>
      </w:pPr>
      <w:r>
        <w:t xml:space="preserve">Brown, R. (2019). *The Economics of Weather Forecasting*. London: Academic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Meteorologists in France, Paris</dc:title>
  <dc:creator/>
  <dc:language>en</dc:language>
  <cp:keywords/>
  <dcterms:created xsi:type="dcterms:W3CDTF">2026-07-29T12:40:16Z</dcterms:created>
  <dcterms:modified xsi:type="dcterms:W3CDTF">2026-07-29T12:40:16Z</dcterms:modified>
</cp:coreProperties>
</file>

<file path=docProps/custom.xml><?xml version="1.0" encoding="utf-8"?>
<Properties xmlns="http://schemas.openxmlformats.org/officeDocument/2006/custom-properties" xmlns:vt="http://schemas.openxmlformats.org/officeDocument/2006/docPropsVTypes"/>
</file>