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p>
    <w:bookmarkStart w:id="31" w:name="Xfd37b935dde1a814bd77b12bed605c49c30985e"/>
    <w:p>
      <w:pPr>
        <w:pStyle w:val="Heading1"/>
      </w:pPr>
      <w:r>
        <w:t xml:space="preserve">The Role and Evolution of the Meteorologist in India:</w:t>
      </w:r>
      <w:r>
        <w:br/>
      </w:r>
      <w:r>
        <w:t xml:space="preserve">A Case Study of New Delhi</w:t>
      </w:r>
    </w:p>
    <w:p>
      <w:pPr>
        <w:pStyle w:val="FirstParagraph"/>
      </w:pPr>
      <w:r>
        <w:rPr>
          <w:bCs/>
          <w:b/>
        </w:rPr>
        <w:t xml:space="preserve">J. K. Sharma &amp; A. Patel</w:t>
      </w:r>
      <w:r>
        <w:br/>
      </w:r>
      <w:r>
        <w:rPr>
          <w:bCs/>
          <w:b/>
        </w:rPr>
        <w:t xml:space="preserve">Institute for Atmospheric Sciences, New Delhi, India</w:t>
      </w:r>
    </w:p>
    <w:p>
      <w:pPr>
        <w:pStyle w:val="BodyText"/>
      </w:pPr>
      <w:r>
        <w:rPr>
          <w:iCs/>
          <w:i/>
        </w:rPr>
        <w:t xml:space="preserve">Submitted: October 2023 | Accepted: November 2023 | Published: December 2023</w:t>
      </w:r>
    </w:p>
    <w:bookmarkStart w:id="20" w:name="abstract"/>
    <w:p>
      <w:pPr>
        <w:pStyle w:val="Heading3"/>
      </w:pPr>
      <w:r>
        <w:t xml:space="preserve">Abstract</w:t>
      </w:r>
    </w:p>
    <w:p>
      <w:pPr>
        <w:pStyle w:val="FirstParagraph"/>
      </w:pPr>
      <w:r>
        <w:t xml:space="preserve">The discipline of meteorology in India has undergone a profound transformation over the last century, evolving from rudimentary observational records to sophisticated numerical weather prediction models. This article examines the critical role of the modern meteorologist within the specific context of New Delhi, India’s capital territory. As one of the most populous and rapidly urbanizing metropolitan regions globally, New Delhi presents unique challenges for atmospheric science due to its complex topography, extreme seasonal variations, and severe air quality issues driven by meteorological conditions. This paper explores how meteorologists in India are adapting their methodologies to address local climatic phenomena such as the monsoon onset, winter fog density, and photochemical smog formation. Furthermore, it discusses the integration of artificial intelligence and big data into traditional forecasting techniques employed by Indian agencies. The study concludes that while technological advancements have improved prediction accuracy, the socio-economic impact of meteorological warnings in New Delhi requires enhanced communication strategies to mitigate health risks associated with extreme weather events.</w:t>
      </w:r>
    </w:p>
    <w:bookmarkEnd w:id="20"/>
    <w:bookmarkStart w:id="21" w:name="introduction"/>
    <w:p>
      <w:pPr>
        <w:pStyle w:val="Heading2"/>
      </w:pPr>
      <w:r>
        <w:t xml:space="preserve">1. Introduction</w:t>
      </w:r>
    </w:p>
    <w:p>
      <w:pPr>
        <w:pStyle w:val="FirstParagraph"/>
      </w:pPr>
      <w:r>
        <w:t xml:space="preserve">Meteorology is not merely a scientific discipline concerned with the observation and prediction of atmospheric conditions; it is a vital component of public safety, agricultural planning, and urban infrastructure management. In India, the Ministry of Earth Sciences (MoES) oversees meteorological operations through the India Meteorological Department (IMD). However, the specific context of New Delhi necessitates a specialized approach to atmospheric science. As a megacity located in the Indo-Gangetic Plain, New Delhi experiences distinct climatic regimes that differ significantly from other regions in South Asia.</w:t>
      </w:r>
    </w:p>
    <w:p>
      <w:pPr>
        <w:pStyle w:val="BodyText"/>
      </w:pPr>
      <w:r>
        <w:t xml:space="preserve">The role of the meteorologist here extends beyond simple temperature and rainfall forecasting. In New Delhi, these professionals must navigate the intersection of climate science and environmental health. The city’s geographical setting, bounded by the Aravalli range to the southeast and situated on the floodplain of two rivers, creates a basin-like effect that traps pollutants during certain seasons. Consequently, meteorologists in this region are often required to collaborate closely with environmental agencies to model pollution dispersion patterns alongside traditional weather forecasts.</w:t>
      </w:r>
    </w:p>
    <w:bookmarkEnd w:id="21"/>
    <w:bookmarkStart w:id="22" w:name="X62d0b4b07d193d34560ad7597ca40183c2c0937"/>
    <w:p>
      <w:pPr>
        <w:pStyle w:val="Heading2"/>
      </w:pPr>
      <w:r>
        <w:t xml:space="preserve">2. The Historical Context of Meteorology in India</w:t>
      </w:r>
    </w:p>
    <w:p>
      <w:pPr>
        <w:pStyle w:val="FirstParagraph"/>
      </w:pPr>
      <w:r>
        <w:t xml:space="preserve">The institutionalization of meteorology in India dates back to the mid-19th century, established initially for the benefit of British colonial administrative needs, particularly regarding agriculture and railway safety. However, post-independence efforts led by pioneers like Dr. Hiralal Chandra and later Dr. P.K. Kelkar transformed these services into a robust scientific framework dedicated to national development.</w:t>
      </w:r>
    </w:p>
    <w:p>
      <w:pPr>
        <w:pStyle w:val="BodyText"/>
      </w:pPr>
      <w:r>
        <w:t xml:space="preserve">In the context of New Delhi, the establishment of advanced radar networks and satellite data assimilation systems has been crucial. The city’s meteorological stations are among the most technologically advanced in South Asia, providing real-time data that feeds into global climate models. Yet, this historical progression highlights a shift from purely descriptive meteorology to predictive and impact-based forecasting, a transition that defines the current work of every active meteorologist in India.</w:t>
      </w:r>
    </w:p>
    <w:bookmarkEnd w:id="22"/>
    <w:bookmarkStart w:id="26" w:name="X8f9f8c5ce02e3c5af88e3952ffb91c0d25787e2"/>
    <w:p>
      <w:pPr>
        <w:pStyle w:val="Heading2"/>
      </w:pPr>
      <w:r>
        <w:t xml:space="preserve">3. Meteorological Challenges Specific to New Delhi</w:t>
      </w:r>
    </w:p>
    <w:p>
      <w:pPr>
        <w:pStyle w:val="FirstParagraph"/>
      </w:pPr>
      <w:r>
        <w:t xml:space="preserve">New Delhi presents a complex laboratory for atmospheric scientists. The city experiences four distinct seasons: summer, monsoon, post-monsoon, and winter. Each season poses unique challenges that require specialized attention from meteorologists.</w:t>
      </w:r>
    </w:p>
    <w:bookmarkStart w:id="23" w:name="the-monsoon-dynamics"/>
    <w:p>
      <w:pPr>
        <w:pStyle w:val="Heading3"/>
      </w:pPr>
      <w:r>
        <w:t xml:space="preserve">3.1 The Monsoon Dynamics</w:t>
      </w:r>
    </w:p>
    <w:p>
      <w:pPr>
        <w:pStyle w:val="FirstParagraph"/>
      </w:pPr>
      <w:r>
        <w:t xml:space="preserve">The Indian Summer Monsoon is a critical climatic feature that dictates the agricultural economy of the nation. For meteorologists in India, predicting the onset, withdrawal, and spatial distribution of monsoon rains is a high-stakes responsibility. In New Delhi, erratic monsoon behavior can lead to severe urban flooding or prolonged droughts affecting water reserves. Recent studies indicate that climate change is altering traditional monsoon patterns, making historical data less reliable for future predictions. Meteorologists must now rely on ensemble forecasting methods to account for this increased uncertainty.</w:t>
      </w:r>
    </w:p>
    <w:bookmarkEnd w:id="23"/>
    <w:bookmarkStart w:id="24" w:name="winter-fog-and-visibility"/>
    <w:p>
      <w:pPr>
        <w:pStyle w:val="Heading3"/>
      </w:pPr>
      <w:r>
        <w:t xml:space="preserve">3.2 Winter Fog and Visibility</w:t>
      </w:r>
    </w:p>
    <w:p>
      <w:pPr>
        <w:pStyle w:val="FirstParagraph"/>
      </w:pPr>
      <w:r>
        <w:t xml:space="preserve">One of the most significant operational challenges in New Delhi during winter (November to February) is dense fog. This phenomenon drastically reduces visibility, impacting air traffic at Indira Gandhi International Airport and disrupting road transport across the National Capital Region (NCR). Meteorologists play a pivotal role in issuing early warnings for fog formation, which is often exacerbated by stubble burning in neighboring states. The interaction between local boundary layer meteorology and transboundary pollution requires sophisticated modeling that only experienced specialists can interpret.</w:t>
      </w:r>
    </w:p>
    <w:bookmarkEnd w:id="24"/>
    <w:bookmarkStart w:id="25" w:name="Xb984dd9091fcb5a2371e60f7d7ed545854ff0c8"/>
    <w:p>
      <w:pPr>
        <w:pStyle w:val="Heading3"/>
      </w:pPr>
      <w:r>
        <w:t xml:space="preserve">3.3 Air Quality and Meteorological Interactions</w:t>
      </w:r>
    </w:p>
    <w:p>
      <w:pPr>
        <w:pStyle w:val="FirstParagraph"/>
      </w:pPr>
      <w:r>
        <w:t xml:space="preserve">Perhaps the most pressing issue facing New Delhi today is air quality. Meteorologists are increasingly tasked with explaining how atmospheric stability, wind shear, and temperature inversions influence pollutant concentrations. During periods of high pollution, static atmospheric conditions prevent the dispersion of particulate matter (PM2.5 and PM10). Understanding these dynamics allows meteorologists to advise policymakers on when to implement emergency response measures, such as construction bans or school closures.</w:t>
      </w:r>
    </w:p>
    <w:bookmarkEnd w:id="25"/>
    <w:bookmarkEnd w:id="26"/>
    <w:bookmarkStart w:id="27" w:name="Xd2114a84db972825b9385152d74fc5a0ba40106"/>
    <w:p>
      <w:pPr>
        <w:pStyle w:val="Heading2"/>
      </w:pPr>
      <w:r>
        <w:t xml:space="preserve">4. Technological Advancements in Indian Meteorology</w:t>
      </w:r>
    </w:p>
    <w:p>
      <w:pPr>
        <w:pStyle w:val="FirstParagraph"/>
      </w:pPr>
      <w:r>
        <w:t xml:space="preserve">The toolkit available to a meteorologist in India has expanded significantly with the advent of high-performance computing and satellite technology. The use of INSAT (Indian National Satellite System) data allows for continuous monitoring of cloud cover, moisture content, and wind speeds across the subcontinent.</w:t>
      </w:r>
    </w:p>
    <w:p>
      <w:pPr>
        <w:pStyle w:val="BodyText"/>
      </w:pPr>
      <w:r>
        <w:t xml:space="preserve">In New Delhi, localized urban climate modeling is gaining traction. Meteorologists are utilizing Doppler Weather Radars to detect severe convective storms within minutes, providing crucial lead time for flash flood warnings in low-lying areas of the capital. Furthermore, the integration of Machine Learning (ML) algorithms has enabled more accurate short-term forecasting. These AI-driven models can process vast datasets from millions of sensors across the city, identifying micro-climatic variations that traditional models might miss.</w:t>
      </w:r>
    </w:p>
    <w:bookmarkEnd w:id="27"/>
    <w:bookmarkStart w:id="28" w:name="Xfa1ef588818327524e510c08dde6cee54d827bb"/>
    <w:p>
      <w:pPr>
        <w:pStyle w:val="Heading2"/>
      </w:pPr>
      <w:r>
        <w:t xml:space="preserve">5. The Socio-Economic Role of the Meteorologist</w:t>
      </w:r>
    </w:p>
    <w:p>
      <w:pPr>
        <w:pStyle w:val="FirstParagraph"/>
      </w:pPr>
      <w:r>
        <w:t xml:space="preserve">The modern meteorologist in India serves as a bridge between scientific data and public action. In New Delhi, where economic activity is heavily dependent on stable weather conditions, the accuracy of forecasts directly impacts financial markets, logistics, and tourism. Moreover, with rising urban heat island effects in New Delhi due to concrete proliferation and reduced green cover, meteorologists are involved in urban planning committees to suggest mitigation strategies.</w:t>
      </w:r>
    </w:p>
    <w:p>
      <w:pPr>
        <w:pStyle w:val="BodyText"/>
      </w:pPr>
      <w:r>
        <w:t xml:space="preserve">Public dissemination of information is another key responsibility. The language used by meteorologists must be accessible to the general populace. Translating complex terms like 'isobars' or 'cyclonic circulation' into actionable advice such as 'carry an umbrella' or 'avoid travel' is a critical skill set for professionals working in the densely populated urban centers of India.</w:t>
      </w:r>
    </w:p>
    <w:bookmarkEnd w:id="28"/>
    <w:bookmarkStart w:id="29" w:name="conclusion"/>
    <w:p>
      <w:pPr>
        <w:pStyle w:val="Heading2"/>
      </w:pPr>
      <w:r>
        <w:t xml:space="preserve">6. Conclusion</w:t>
      </w:r>
    </w:p>
    <w:p>
      <w:pPr>
        <w:pStyle w:val="FirstParagraph"/>
      </w:pPr>
      <w:r>
        <w:t xml:space="preserve">The profession of the meteorologist in India, particularly within the hub of New Delhi, is undergoing a dynamic evolution. No longer confined to tower-based observations and manual chart plotting, today’s meteorologists are data scientists, environmental analysts, and public communicators. The unique challenges posed by New Delhi’s climate—ranging from violent monsoons to hazardous winter fog and severe air pollution—demand a multidisciplinary approach.</w:t>
      </w:r>
    </w:p>
    <w:p>
      <w:pPr>
        <w:pStyle w:val="BodyText"/>
      </w:pPr>
      <w:r>
        <w:t xml:space="preserve">As climate change accelerates, the importance of accurate meteorological forecasting cannot be overstated. For India to adapt to its changing environment, it must continue to invest in the training of meteorologists and the modernization of observational infrastructure. The synergy between advanced technology and human expertise remains the cornerstone of effective weather science in New Delhi and across the nation.</w:t>
      </w:r>
    </w:p>
    <w:bookmarkEnd w:id="29"/>
    <w:bookmarkStart w:id="30" w:name="references"/>
    <w:p>
      <w:pPr>
        <w:pStyle w:val="Heading2"/>
      </w:pPr>
      <w:r>
        <w:t xml:space="preserve">7. References</w:t>
      </w:r>
    </w:p>
    <w:p>
      <w:pPr>
        <w:numPr>
          <w:ilvl w:val="0"/>
          <w:numId w:val="1001"/>
        </w:numPr>
        <w:pStyle w:val="Compact"/>
      </w:pPr>
      <w:r>
        <w:t xml:space="preserve">Rao, Y. P., &amp; Sreejith, O. P. (2018). "Impact of Climate Change on Indian Monsoon."</w:t>
      </w:r>
      <w:r>
        <w:t xml:space="preserve"> </w:t>
      </w:r>
      <w:r>
        <w:rPr>
          <w:iCs/>
          <w:i/>
        </w:rPr>
        <w:t xml:space="preserve">Journal of Earth System Science</w:t>
      </w:r>
      <w:r>
        <w:t xml:space="preserve">, 127(5), 1-15.</w:t>
      </w:r>
    </w:p>
    <w:p>
      <w:pPr>
        <w:numPr>
          <w:ilvl w:val="0"/>
          <w:numId w:val="1001"/>
        </w:numPr>
        <w:pStyle w:val="Compact"/>
      </w:pPr>
      <w:r>
        <w:t xml:space="preserve">Singh, R., et al. (2020). "Urban Heat Island Effects in Delhi: A Meteorological Perspective."</w:t>
      </w:r>
      <w:r>
        <w:t xml:space="preserve"> </w:t>
      </w:r>
      <w:r>
        <w:rPr>
          <w:iCs/>
          <w:i/>
        </w:rPr>
        <w:t xml:space="preserve">International Journal of Climatology</w:t>
      </w:r>
      <w:r>
        <w:t xml:space="preserve">, 40(3), 1456-1470.</w:t>
      </w:r>
    </w:p>
    <w:p>
      <w:pPr>
        <w:numPr>
          <w:ilvl w:val="0"/>
          <w:numId w:val="1001"/>
        </w:numPr>
        <w:pStyle w:val="Compact"/>
      </w:pPr>
      <w:r>
        <w:t xml:space="preserve">India Meteorological Department. (2022). "Annual Report on Climate Variability and Extremes." Government of India, New Delhi.</w:t>
      </w:r>
    </w:p>
    <w:p>
      <w:pPr>
        <w:numPr>
          <w:ilvl w:val="0"/>
          <w:numId w:val="1001"/>
        </w:numPr>
        <w:pStyle w:val="Compact"/>
      </w:pPr>
      <w:r>
        <w:t xml:space="preserve">Kumar, V., &amp; Jain, M. K. (2019). "Air Quality and Weather Interaction in the Indo-Gangetic Plain."</w:t>
      </w:r>
      <w:r>
        <w:t xml:space="preserve"> </w:t>
      </w:r>
      <w:r>
        <w:rPr>
          <w:iCs/>
          <w:i/>
        </w:rPr>
        <w:t xml:space="preserve">Aerosol and Air Quality Research</w:t>
      </w:r>
      <w:r>
        <w:t xml:space="preserve">, 19(8), 1802-1815.</w:t>
      </w:r>
    </w:p>
    <w:p>
      <w:pPr>
        <w:numPr>
          <w:ilvl w:val="0"/>
          <w:numId w:val="1001"/>
        </w:numPr>
        <w:pStyle w:val="Compact"/>
      </w:pPr>
      <w:r>
        <w:t xml:space="preserve">Pai, D. S., et al. (2021). "Advancements in Numerical Weather Prediction for the Indian Region."</w:t>
      </w:r>
      <w:r>
        <w:t xml:space="preserve"> </w:t>
      </w:r>
      <w:r>
        <w:rPr>
          <w:iCs/>
          <w:i/>
        </w:rPr>
        <w:t xml:space="preserve">Mausam</w:t>
      </w:r>
      <w:r>
        <w:t xml:space="preserve">, 72(4), 567-589.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Meteorologist in India: A Case Study of New Delhi</dc:title>
  <dc:creator/>
  <dc:language>en</dc:language>
  <cp:keywords/>
  <dcterms:created xsi:type="dcterms:W3CDTF">2026-07-29T07:44:47Z</dcterms:created>
  <dcterms:modified xsi:type="dcterms:W3CDTF">2026-07-29T07:44:47Z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