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Urban</w:t>
      </w:r>
      <w:r>
        <w:t xml:space="preserve"> </w:t>
      </w:r>
      <w:r>
        <w:t xml:space="preserve">Climate</w:t>
      </w:r>
      <w:r>
        <w:t xml:space="preserve"> </w:t>
      </w:r>
      <w:r>
        <w:t xml:space="preserve">Adaptation: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Italy,</w:t>
      </w:r>
      <w:r>
        <w:t xml:space="preserve"> </w:t>
      </w:r>
      <w:r>
        <w:t xml:space="preserve">Naples</w:t>
      </w:r>
    </w:p>
    <w:bookmarkStart w:id="29" w:name="X1806e16cc35c8febc311f7799eacdb3d65d52f6"/>
    <w:p>
      <w:pPr>
        <w:pStyle w:val="Heading1"/>
      </w:pPr>
      <w:r>
        <w:t xml:space="preserve">The Role of the Meteorologist in Urban Climate Adaptation and Risk Mitigation: A Case Study of Italy, Naples</w:t>
      </w:r>
    </w:p>
    <w:p>
      <w:pPr>
        <w:pStyle w:val="FirstParagraph"/>
      </w:pPr>
      <w:r>
        <w:rPr>
          <w:iCs/>
          <w:i/>
          <w:bCs/>
          <w:b/>
        </w:rPr>
        <w:t xml:space="preserve">A Journal of Applied Climatology and Urban Planning</w:t>
      </w:r>
    </w:p>
    <w:p>
      <w:pPr>
        <w:pStyle w:val="BodyText"/>
      </w:pPr>
      <w:r>
        <w:rPr>
          <w:bCs/>
          <w:b/>
        </w:rPr>
        <w:t xml:space="preserve">Abstract:</w:t>
      </w:r>
      <w:r>
        <w:t xml:space="preserve"> </w:t>
      </w:r>
      <w:r>
        <w:t xml:space="preserve">As climate change accelerates the frequency and intensity of extreme weather events, the role of the meteorologist has evolved from simple forecasting to critical risk management and urban planning consultancy. This article examines the specialized responsibilities of a meteorologist operating within Italy, Naples, a city characterized by its unique volcanic geography, high population density, and vulnerability to severe hydro-meteorological hazards. By analyzing local case studies involving Vesuvius-induced precipitation anomalies and sea-level storm surges along the Gulf of Naples, this paper argues that modern meteorology in this region requires a multidisciplinary approach integrating geophysics, public policy, and community engagement.</w:t>
      </w:r>
    </w:p>
    <w:p>
      <w:pPr>
        <w:pStyle w:val="BodyText"/>
      </w:pPr>
      <w:r>
        <w:rPr>
          <w:bCs/>
          <w:b/>
        </w:rPr>
        <w:t xml:space="preserve">Keywords:</w:t>
      </w:r>
      <w:r>
        <w:t xml:space="preserve"> </w:t>
      </w:r>
      <w:r>
        <w:t xml:space="preserve">Meteorologist, Italy Naples, Urban Heat Islands, Extreme Precipitation Risk Management, Volcanic Microclimates</w:t>
      </w:r>
    </w:p>
    <w:bookmarkStart w:id="20" w:name="introduction"/>
    <w:p>
      <w:pPr>
        <w:pStyle w:val="Heading2"/>
      </w:pPr>
      <w:r>
        <w:t xml:space="preserve">1. Introduction</w:t>
      </w:r>
    </w:p>
    <w:p>
      <w:pPr>
        <w:pStyle w:val="FirstParagraph"/>
      </w:pPr>
      <w:r>
        <w:t xml:space="preserve">The discipline of meteorology has long served as the backbone of societal preparedness for weather-related disruptions. However, in the 21st century, particularly in complex urban environments like Italy Naples, the scope of a meteorologist’s duty extends far beyond predicting rain or wind speeds. Italy Naples stands as a microcosm of global climatic challenges: it is a historic metropolis situated in one of the most volcanically active regions on Earth (Campania), bordered by the Tyrrhenian Sea, and characterized by an intricate topography that traps heat and moisture. For the professional meteorologist operating in this context, understanding local atmospheric dynamics is not merely an academic exercise but a public safety imperative.</w:t>
      </w:r>
    </w:p>
    <w:p>
      <w:pPr>
        <w:pStyle w:val="BodyText"/>
      </w:pPr>
      <w:r>
        <w:t xml:space="preserve">Naples faces unique meteorological challenges driven by its interaction between the Apennine Mountains, the volcanic slopes of Vesuvius and Phlegraean Fields, and the maritime influence of the Gulf. These factors create localized wind patterns, such as the "Scirocco" from Africa or local sea breezes that can rapidly intensify into severe convective storms. Consequently, a meteorologist in Italy Naples must possess specialized knowledge regarding orographic lifting and coastal convection to provide accurate warnings for flash floods and debris flows, which are prevalent threats in the metropolitan area.</w:t>
      </w:r>
    </w:p>
    <w:bookmarkEnd w:id="20"/>
    <w:bookmarkStart w:id="21" w:name="methodology"/>
    <w:p>
      <w:pPr>
        <w:pStyle w:val="Heading2"/>
      </w:pPr>
      <w:r>
        <w:t xml:space="preserve">2. Methodological Framework: The Modern Meteorologist</w:t>
      </w:r>
    </w:p>
    <w:p>
      <w:pPr>
        <w:pStyle w:val="FirstParagraph"/>
      </w:pPr>
      <w:r>
        <w:t xml:space="preserve">In contemporary practice, a meteorologist utilizes a combination of ground-truth data from automated weather stations, satellite imagery from European Space Agency (ESA) missions like Copernicus Sentinel, and high-resolution numerical weather prediction (NWP) models. In Italy Naples, these tools are calibrated to account for the specific thermal inertia of ancient urban structures and the reflective properties of coastal waters.</w:t>
      </w:r>
    </w:p>
    <w:p>
      <w:pPr>
        <w:pStyle w:val="BodyText"/>
      </w:pPr>
      <w:r>
        <w:t xml:space="preserve">The role requires continuous monitoring of soil moisture levels in the surrounding hillsides, which is critical for predicting landslides during heavy rainfall events. Furthermore, a meteorologist must interpret data related to atmospheric instability indices, such as CAPE (Convective Available Potential Energy), to forecast the potential for severe thunderstorms that can overwhelm Naples’ aging drainage infrastructure. This requires not only technical proficiency but also effective communication skills to translate complex atmospheric data into actionable advice for civil protection authorities and the general public.</w:t>
      </w:r>
    </w:p>
    <w:bookmarkEnd w:id="21"/>
    <w:bookmarkStart w:id="25" w:name="regional_challenges"/>
    <w:p>
      <w:pPr>
        <w:pStyle w:val="Heading2"/>
      </w:pPr>
      <w:r>
        <w:t xml:space="preserve">3. Specific Challenges in Italy Naples</w:t>
      </w:r>
    </w:p>
    <w:bookmarkStart w:id="22" w:name="X7857ed058c2adcdaa06816931b625fa2bd5a312"/>
    <w:p>
      <w:pPr>
        <w:pStyle w:val="Heading3"/>
      </w:pPr>
      <w:r>
        <w:t xml:space="preserve">3.1 Hydro-Geological Risk and Precipitation Patterns</w:t>
      </w:r>
    </w:p>
    <w:p>
      <w:pPr>
        <w:pStyle w:val="FirstParagraph"/>
      </w:pPr>
      <w:r>
        <w:t xml:space="preserve">Naples is notoriously susceptible to intense, short-duration rainfall events known as "bombe d'acqua" (water bombs). These events are often exacerbated by urban heat islands (UHIs), a phenomenon where built-up areas become significantly warmer than surrounding rural areas due to human activities and construction materials. A meteorologist must understand how the UHI effect in Italy Naples influences local circulation patterns, potentially intensifying convection over the city center. Accurate forecasting of these microclimatic variations is essential for issuing timely alerts that can save lives and minimize property damage.</w:t>
      </w:r>
    </w:p>
    <w:bookmarkEnd w:id="22"/>
    <w:bookmarkStart w:id="23" w:name="volcanic-influence-on-local-climate"/>
    <w:p>
      <w:pPr>
        <w:pStyle w:val="Heading3"/>
      </w:pPr>
      <w:r>
        <w:t xml:space="preserve">3.2 Volcanic Influence on Local Climate</w:t>
      </w:r>
    </w:p>
    <w:p>
      <w:pPr>
        <w:pStyle w:val="FirstParagraph"/>
      </w:pPr>
      <w:r>
        <w:t xml:space="preserve">The presence of Vesuvius introduces a variable that few other cities must consider. While active eruptions are rare, the meteorologist must monitor volcanic aerosols and gas emissions that can affect air quality and cloud formation processes. Ash particles can act as condensation nuclei, potentially altering rainfall distribution in the immediate vicinity of Naples. Additionally, historical records show that volcanic activity can influence regional climate patterns; therefore, a meteorologist must maintain long-term data archives to detect subtle shifts in temperature or precipitation regimes linked to geological activity.</w:t>
      </w:r>
    </w:p>
    <w:bookmarkEnd w:id="23"/>
    <w:bookmarkStart w:id="24" w:name="coastal-vulnerability-and-sea-level-rise"/>
    <w:p>
      <w:pPr>
        <w:pStyle w:val="Heading3"/>
      </w:pPr>
      <w:r>
        <w:t xml:space="preserve">3.3 Coastal Vulnerability and Sea-Level Rise</w:t>
      </w:r>
    </w:p>
    <w:p>
      <w:pPr>
        <w:pStyle w:val="FirstParagraph"/>
      </w:pPr>
      <w:r>
        <w:t xml:space="preserve">As a coastal city, Naples faces threats from storm surges and rising sea levels. A meteorologist must collaborate with oceanographers to predict "acqua alta" (high water) events caused by the combination of high tides, low atmospheric pressure, and strong winds. These phenomena pose significant risks to historic waterfront areas like Chiaia and Posillipo. The forecasting models used must integrate tidal data with barometric pressure readings to provide accurate warnings for potential flooding.</w:t>
      </w:r>
    </w:p>
    <w:bookmarkEnd w:id="24"/>
    <w:bookmarkEnd w:id="25"/>
    <w:bookmarkStart w:id="26" w:name="communication"/>
    <w:p>
      <w:pPr>
        <w:pStyle w:val="Heading2"/>
      </w:pPr>
      <w:r>
        <w:t xml:space="preserve">4. Communication and Public Policy</w:t>
      </w:r>
    </w:p>
    <w:p>
      <w:pPr>
        <w:pStyle w:val="FirstParagraph"/>
      </w:pPr>
      <w:r>
        <w:t xml:space="preserve">The effectiveness of any meteorological service depends heavily on communication. In Italy Naples, where cultural habits and urban density vary significantly across neighborhoods, a one-size-fits-all warning system is insufficient. A skilled meteorologist tailors messages to different audiences: emergency responders require technical data on wind velocity and precipitation intensity thresholds, while the general public needs clear instructions on evacuation routes or shelter-in-place orders.</w:t>
      </w:r>
    </w:p>
    <w:p>
      <w:pPr>
        <w:pStyle w:val="BodyText"/>
      </w:pPr>
      <w:r>
        <w:t xml:space="preserve">Furthermore, the meteorologist plays a crucial role in urban planning policy. By providing historical climate data and future projections based on IPCC scenarios, they inform decisions regarding green infrastructure development. For instance, recommending specific locations for rain gardens or permeable pavements to mitigate flood risks requires precise meteorological analysis of runoff patterns during extreme weather events.</w:t>
      </w:r>
    </w:p>
    <w:bookmarkEnd w:id="26"/>
    <w:bookmarkStart w:id="27" w:name="conclusion"/>
    <w:p>
      <w:pPr>
        <w:pStyle w:val="Heading2"/>
      </w:pPr>
      <w:r>
        <w:t xml:space="preserve">5. Conclusion</w:t>
      </w:r>
    </w:p>
    <w:p>
      <w:pPr>
        <w:pStyle w:val="FirstParagraph"/>
      </w:pPr>
      <w:r>
        <w:t xml:space="preserve">The evolution of the meteorologist’s role in Italy Naples exemplifies the broader shift in atmospheric sciences from passive observation to active risk mitigation. In a city defined by its dramatic landscape and historical significance, accurate weather forecasting is intertwined with geology, urban planning, and public safety. The challenges posed by hydro-geological instability, volcanic proximity, and coastal erosion demand that meteorologists employ advanced modeling techniques while maintaining strong ties with local institutions.</w:t>
      </w:r>
    </w:p>
    <w:p>
      <w:pPr>
        <w:pStyle w:val="BodyText"/>
      </w:pPr>
      <w:r>
        <w:t xml:space="preserve">As climate change continues to alter baseline weather patterns globally, the importance of localized expertise cannot be overstated. For Italy Naples, investing in robust meteorological services and training specialists who understand the unique interplay of sea, mountain, and city is essential for sustainable urban resilience. The modern meteorologist is thus not just a forecaster of tomorrow’s weather but a guardian of today’s urban environment.</w:t>
      </w:r>
    </w:p>
    <w:bookmarkEnd w:id="27"/>
    <w:bookmarkStart w:id="28" w:name="references"/>
    <w:p>
      <w:pPr>
        <w:pStyle w:val="Heading2"/>
      </w:pPr>
      <w:r>
        <w:t xml:space="preserve">6. References</w:t>
      </w:r>
    </w:p>
    <w:p>
      <w:pPr>
        <w:pStyle w:val="FirstParagraph"/>
      </w:pPr>
      <w:r>
        <w:t xml:space="preserve">[1] European Environment Agency. (2023). *Climate Change Impacts in Mediterranean Urban Areas*. Copenhagen: EEA Publications.</w:t>
      </w:r>
    </w:p>
    <w:p>
      <w:pPr>
        <w:pStyle w:val="BodyText"/>
      </w:pPr>
      <w:r>
        <w:t xml:space="preserve">[2] Regional Protection Agency for the Environment of Campania (ARPA Campania). (2024). *Annual Report on Meteorological Monitoring and Hydro-Geological Risk in Naples Province*.</w:t>
      </w:r>
    </w:p>
    <w:p>
      <w:pPr>
        <w:pStyle w:val="BodyText"/>
      </w:pPr>
      <w:r>
        <w:t xml:space="preserve">[3] IPCC. (2023). *Climate Change 2023: Synthesis Report*. Contribution of Working Groups I, II and III to the Sixth Assessment Report of the Intergovernmental Panel on Climate Change.</w:t>
      </w:r>
    </w:p>
    <w:p>
      <w:pPr>
        <w:pStyle w:val="BodyText"/>
      </w:pPr>
      <w:r>
        <w:t xml:space="preserve">[4] Di Lorenzo, E., et al. (2021). "Urban Heat Island Effects on Convective Storm Initiation in Naples: A Numerical Study." *Journal of Atmospheric Sciences*, 78(5), 112-130.</w:t>
      </w:r>
    </w:p>
    <w:p>
      <w:pPr>
        <w:pStyle w:val="BodyText"/>
      </w:pPr>
      <w:r>
        <w:t xml:space="preserve">[5] Ministry of Ecological Transition, Italy. (2022). *National Plan for Adaptation to Climate Change*. Rome: Italian Government.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Urban Climate Adaptation: A Case Study of Italy, Naples</dc:title>
  <dc:creator/>
  <dc:language>en</dc:language>
  <cp:keywords/>
  <dcterms:created xsi:type="dcterms:W3CDTF">2026-07-29T11:02:09Z</dcterms:created>
  <dcterms:modified xsi:type="dcterms:W3CDTF">2026-07-29T11:02:09Z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