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Meteorologist</w:t>
      </w:r>
      <w:r>
        <w:t xml:space="preserve"> </w:t>
      </w:r>
      <w:r>
        <w:t xml:space="preserve">in</w:t>
      </w:r>
      <w:r>
        <w:t xml:space="preserve"> </w:t>
      </w:r>
      <w:r>
        <w:t xml:space="preserve">Italy</w:t>
      </w:r>
      <w:r>
        <w:t xml:space="preserve"> </w:t>
      </w:r>
      <w:r>
        <w:t xml:space="preserve">Rome:</w:t>
      </w:r>
      <w:r>
        <w:t xml:space="preserve"> </w:t>
      </w:r>
      <w:r>
        <w:t xml:space="preserve">Climatic</w:t>
      </w:r>
      <w:r>
        <w:t xml:space="preserve"> </w:t>
      </w:r>
      <w:r>
        <w:t xml:space="preserve">Challenges</w:t>
      </w:r>
      <w:r>
        <w:t xml:space="preserve"> </w:t>
      </w:r>
      <w:r>
        <w:t xml:space="preserve">and</w:t>
      </w:r>
      <w:r>
        <w:t xml:space="preserve"> </w:t>
      </w:r>
      <w:r>
        <w:t xml:space="preserve">Urban</w:t>
      </w:r>
      <w:r>
        <w:t xml:space="preserve"> </w:t>
      </w:r>
      <w:r>
        <w:t xml:space="preserve">Adaptation</w:t>
      </w:r>
      <w:r>
        <w:t xml:space="preserve"> </w:t>
      </w:r>
      <w:r>
        <w:t xml:space="preserve">Strategies</w:t>
      </w:r>
    </w:p>
    <w:bookmarkStart w:id="27" w:name="Xe142b8cf20bd5f0d633d356eef2e86af4031e7d"/>
    <w:p>
      <w:pPr>
        <w:pStyle w:val="Heading1"/>
      </w:pPr>
      <w:r>
        <w:t xml:space="preserve">The Role of the Modern Meteorologist in Italy Rome: Climatic Challenges and Urban Adaptation Strategies</w:t>
      </w:r>
    </w:p>
    <w:p>
      <w:pPr>
        <w:pStyle w:val="FirstParagraph"/>
      </w:pPr>
      <w:r>
        <w:rPr>
          <w:bCs/>
          <w:b/>
        </w:rPr>
        <w:t xml:space="preserve">Abstract</w:t>
      </w:r>
    </w:p>
    <w:p>
      <w:pPr>
        <w:pStyle w:val="BodyText"/>
      </w:pPr>
      <w:r>
        <w:t xml:space="preserve">This article examines the critical functions and evolving responsibilities of the meteorologist within the specific geographic and climatic context of Italy, Rome. As urban centers face unprecedented challenges due to climate change, particularly in Mediterranean regions, the expertise provided by professional meteorologists has become indispensable for public safety, agricultural sustainability, and urban planning. This study analyzes how meteorological services in Italy Rome are adapting to extreme weather events such as flash floods and heatwaves. Furthermore, it explores the integration of advanced predictive modeling with traditional observational data to enhance resilience strategies. The findings suggest that a specialized focus on local microclimates is essential for effective policy implementation in the historic and densely populated capital of Italy, Rome.</w:t>
      </w:r>
    </w:p>
    <w:bookmarkStart w:id="20" w:name="introduction"/>
    <w:p>
      <w:pPr>
        <w:pStyle w:val="Heading2"/>
      </w:pPr>
      <w:r>
        <w:t xml:space="preserve">1. Introduction</w:t>
      </w:r>
    </w:p>
    <w:p>
      <w:pPr>
        <w:pStyle w:val="FirstParagraph"/>
      </w:pPr>
      <w:r>
        <w:t xml:space="preserve">The discipline of meteorology has transcended its traditional boundaries of weather forecasting to become a cornerstone of modern environmental management and public policy. Nowhere is this transition more evident than in the complex urban ecosystem of Italy Rome. As the capital city, Italy Rome presents a unique set of climatic challenges characterized by its Mediterranean climate, dense historical infrastructure, and proximity to major hydrological systems such as the Tiber River. The meteorologist plays a pivotal role in navigating these challenges, serving not merely as an observer of atmospheric phenomena but as a strategic advisor for urban resilience.</w:t>
      </w:r>
    </w:p>
    <w:p>
      <w:pPr>
        <w:pStyle w:val="BodyText"/>
      </w:pPr>
      <w:r>
        <w:t xml:space="preserve">In recent years, the frequency and intensity of extreme weather events have increased globally. For Italy Rome, this translates into more pronounced heat islands during summer months and intense precipitation events during autumn and spring. The meteorologist is tasked with interpreting these trends through sophisticated data analysis, providing early warnings that can mitigate damage to both cultural heritage sites and modern infrastructure. This article aims to elucidate the multifaceted role of the meteorologist in Italy Rome, highlighting the intersection of scientific expertise, technological innovation, and societal responsibility.</w:t>
      </w:r>
    </w:p>
    <w:bookmarkEnd w:id="20"/>
    <w:bookmarkStart w:id="21" w:name="the-climatic-profile-of-italy-rome"/>
    <w:p>
      <w:pPr>
        <w:pStyle w:val="Heading2"/>
      </w:pPr>
      <w:r>
        <w:t xml:space="preserve">2. The Climatic Profile of Italy Rome</w:t>
      </w:r>
    </w:p>
    <w:p>
      <w:pPr>
        <w:pStyle w:val="FirstParagraph"/>
      </w:pPr>
      <w:r>
        <w:t xml:space="preserve">To understand the necessity of specialized meteorological services, one must first appreciate the climatic nuances of the region. Italy Rome experiences hot summers and mild to cool winters, typical of a Mediterranean climate. However, recent decades have seen significant deviations from historical norms. The Urban Heat Island (UHI) effect in Italy Rome has intensified summer temperatures, posing serious health risks to vulnerable populations.</w:t>
      </w:r>
    </w:p>
    <w:p>
      <w:pPr>
        <w:pStyle w:val="BodyText"/>
      </w:pPr>
      <w:r>
        <w:t xml:space="preserve">Conversely, the city is prone to "bombe d'acqua" (water bombs), a colloquial term for extreme precipitation events that can overwhelm the drainage systems of ancient and modern infrastructure alike. The meteorologist must analyze these disparate phenomena—extreme heat and extreme cold/wetness—to provide accurate risk assessments. The variability in precipitation patterns affects not only urban life but also the surrounding agricultural lands in the Lazio region, which depend heavily on predictable seasonal weather for crop cycles.</w:t>
      </w:r>
    </w:p>
    <w:bookmarkEnd w:id="21"/>
    <w:bookmarkStart w:id="22" w:name="methodologies-employed-by-meteorologists"/>
    <w:p>
      <w:pPr>
        <w:pStyle w:val="Heading2"/>
      </w:pPr>
      <w:r>
        <w:t xml:space="preserve">3. Methodologies Employed by Meteorologists</w:t>
      </w:r>
    </w:p>
    <w:p>
      <w:pPr>
        <w:pStyle w:val="FirstParagraph"/>
      </w:pPr>
      <w:r>
        <w:t xml:space="preserve">The modern meteorologist in Italy Rome utilizes a blend of satellite imagery, radar technology, and ground-based observational networks. The Italian National Agency for New Technologies, Energy and Sustainable Economic Development (ENEA) collaborates closely with local meteorological institutes to refine these tools. For the specific context of Italy Rome, high-resolution modeling is crucial due to the city's topography and dense urban fabric.</w:t>
      </w:r>
    </w:p>
    <w:p>
      <w:pPr>
        <w:pStyle w:val="BodyText"/>
      </w:pPr>
      <w:r>
        <w:t xml:space="preserve">Data assimilation techniques allow meteorologists to integrate real-time observations from weather stations scattered throughout Italy Rome with broader regional models. This integration enables short-term forecasts that are critical for immediate decision-making, such as issuing flood warnings for the Tiber River basin or heat advisories during summer festivals. The precision required in Italy Rome is heightened by the presence of UNESCO World Heritage sites; even minor weather-related damage can have significant cultural implications.</w:t>
      </w:r>
    </w:p>
    <w:bookmarkEnd w:id="22"/>
    <w:bookmarkStart w:id="23" w:name="socio-economic-impacts-and-public-safety"/>
    <w:p>
      <w:pPr>
        <w:pStyle w:val="Heading2"/>
      </w:pPr>
      <w:r>
        <w:t xml:space="preserve">4. Socio-Economic Impacts and Public Safety</w:t>
      </w:r>
    </w:p>
    <w:p>
      <w:pPr>
        <w:pStyle w:val="FirstParagraph"/>
      </w:pPr>
      <w:r>
        <w:t xml:space="preserve">The role of the meteorologist extends beyond technical forecasting into the realm of public health and economic stability. In Italy Rome, where tourism is a primary economic driver, accurate weather information is vital for managing visitor flows and ensuring event safety. Meteorologists work with local authorities to plan outdoor events, taking into account wind speeds for structural safety (e.g., temporary stages) or precipitation probabilities to prevent cancellations that could result in substantial financial losses.</w:t>
      </w:r>
    </w:p>
    <w:p>
      <w:pPr>
        <w:pStyle w:val="BodyText"/>
      </w:pPr>
      <w:r>
        <w:t xml:space="preserve">Furthermore, public health initiatives in Italy Rome are increasingly reliant on meteorological data. Heat action plans are triggered based on temperature thresholds predicted by meteorologists. These plans include opening cooling centers and adjusting hospital staffing levels. Similarly, during periods of high pollution combined with stagnant air masses—a phenomenon often analyzed by atmospheric scientists—meteorologists provide crucial insights into air quality forecasts, enabling the implementation of traffic restrictions to protect public health.</w:t>
      </w:r>
    </w:p>
    <w:bookmarkEnd w:id="23"/>
    <w:bookmarkStart w:id="24" w:name="climate-change-adaptation-in-italy-rome"/>
    <w:p>
      <w:pPr>
        <w:pStyle w:val="Heading2"/>
      </w:pPr>
      <w:r>
        <w:t xml:space="preserve">5. Climate Change Adaptation in Italy Rome</w:t>
      </w:r>
    </w:p>
    <w:p>
      <w:pPr>
        <w:pStyle w:val="FirstParagraph"/>
      </w:pPr>
      <w:r>
        <w:t xml:space="preserve">Looking forward, the meteorologist is central to long-term adaptation strategies for Italy Rome. As climate models predict further increases in average temperatures and changes in precipitation patterns, city planners require robust scientific input. The meteorologist contributes by providing downscaled climate projections that are specific to the microclimates of Italy Rome. This information guides urban planning decisions, such as the placement of green spaces to mitigate heat islands and the design of permeable pavements to manage stormwater runoff.</w:t>
      </w:r>
    </w:p>
    <w:p>
      <w:pPr>
        <w:pStyle w:val="BodyText"/>
      </w:pPr>
      <w:r>
        <w:t xml:space="preserve">Education also plays a key role. Meteorologists in Italy Rome engage in public outreach, educating citizens about climate change and personal preparedness. By demystifying meteorological data, they empower residents to make informed decisions regarding energy consumption, water usage, and emergency preparedness.</w:t>
      </w:r>
    </w:p>
    <w:bookmarkEnd w:id="24"/>
    <w:bookmarkStart w:id="25" w:name="conclusion"/>
    <w:p>
      <w:pPr>
        <w:pStyle w:val="Heading2"/>
      </w:pPr>
      <w:r>
        <w:t xml:space="preserve">6. Conclusion</w:t>
      </w:r>
    </w:p>
    <w:p>
      <w:pPr>
        <w:pStyle w:val="FirstParagraph"/>
      </w:pPr>
      <w:r>
        <w:t xml:space="preserve">In conclusion, the meteorologist in Italy Rome serves as a critical link between atmospheric science and societal well-being. The unique climatic challenges faced by this historic capital require specialized expertise that combines rigorous scientific analysis with practical application. From managing immediate threats like flash floods to guiding long-term adaptation to climate change, the contributions of meteorologists are indispensable. As Italy Rome continues to evolve in the face of a changing climate, the collaboration between meteorological professionals, policymakers, and citizens will be essential in building a resilient and sustainable future.</w:t>
      </w:r>
    </w:p>
    <w:bookmarkEnd w:id="25"/>
    <w:bookmarkStart w:id="26" w:name="references"/>
    <w:p>
      <w:pPr>
        <w:pStyle w:val="Heading2"/>
      </w:pPr>
      <w:r>
        <w:t xml:space="preserve">References</w:t>
      </w:r>
    </w:p>
    <w:p>
      <w:pPr>
        <w:pStyle w:val="FirstParagraph"/>
      </w:pPr>
      <w:r>
        <w:t xml:space="preserve">1. European Environment Agency. (2023). Climate Change Impacts on Urban Areas in Europe.</w:t>
      </w:r>
    </w:p>
    <w:p>
      <w:pPr>
        <w:pStyle w:val="BodyText"/>
      </w:pPr>
      <w:r>
        <w:t xml:space="preserve">2. National Institute of Geophysics and Volcanology (INGV). Reports on Seismic and Meteorological Activity in Lazio Region.</w:t>
      </w:r>
    </w:p>
    <w:p>
      <w:pPr>
        <w:pStyle w:val="BodyText"/>
      </w:pPr>
      <w:r>
        <w:t xml:space="preserve">3. IPCC Special Report on Climate Change and Land. (2019).</w:t>
      </w:r>
    </w:p>
    <w:p>
      <w:pPr>
        <w:pStyle w:val="BodyText"/>
      </w:pPr>
      <w:r>
        <w:t xml:space="preserve">4. Local Governmental Urban Planning Documents for Italy Rome, Department of Environmental Sustainability.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Modern Meteorologist in Italy Rome: Climatic Challenges and Urban Adaptation Strategies</dc:title>
  <dc:creator/>
  <dc:language>en</dc:language>
  <cp:keywords/>
  <dcterms:created xsi:type="dcterms:W3CDTF">2026-07-29T08:35:56Z</dcterms:created>
  <dcterms:modified xsi:type="dcterms:W3CDTF">2026-07-29T08:35:56Z</dcterms:modified>
</cp:coreProperties>
</file>

<file path=docProps/custom.xml><?xml version="1.0" encoding="utf-8"?>
<Properties xmlns="http://schemas.openxmlformats.org/officeDocument/2006/custom-properties" xmlns:vt="http://schemas.openxmlformats.org/officeDocument/2006/docPropsVTypes"/>
</file>