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Enhancing</w:t>
      </w:r>
      <w:r>
        <w:t xml:space="preserve"> </w:t>
      </w:r>
      <w:r>
        <w:t xml:space="preserve">Climate</w:t>
      </w:r>
      <w:r>
        <w:t xml:space="preserve"> </w:t>
      </w:r>
      <w:r>
        <w:t xml:space="preserve">Resilience</w:t>
      </w:r>
      <w:r>
        <w:t xml:space="preserve"> </w:t>
      </w:r>
      <w:r>
        <w:t xml:space="preserve">and</w:t>
      </w:r>
      <w:r>
        <w:t xml:space="preserve"> </w:t>
      </w:r>
      <w:r>
        <w:t xml:space="preserve">Public</w:t>
      </w:r>
      <w:r>
        <w:t xml:space="preserve"> </w:t>
      </w:r>
      <w:r>
        <w:t xml:space="preserve">Safety</w:t>
      </w:r>
      <w:r>
        <w:t xml:space="preserve"> </w:t>
      </w:r>
      <w:r>
        <w:t xml:space="preserve">in</w:t>
      </w:r>
      <w:r>
        <w:t xml:space="preserve"> </w:t>
      </w:r>
      <w:r>
        <w:t xml:space="preserve">Qatar</w:t>
      </w:r>
      <w:r>
        <w:t xml:space="preserve"> </w:t>
      </w:r>
      <w:r>
        <w:t xml:space="preserve">Doha:</w:t>
      </w:r>
      <w:r>
        <w:t xml:space="preserve"> </w:t>
      </w:r>
      <w:r>
        <w:t xml:space="preserve">An</w:t>
      </w:r>
      <w:r>
        <w:t xml:space="preserve"> </w:t>
      </w:r>
      <w:r>
        <w:t xml:space="preserve">Academic</w:t>
      </w:r>
      <w:r>
        <w:t xml:space="preserve"> </w:t>
      </w:r>
      <w:r>
        <w:t xml:space="preserve">Perspective</w:t>
      </w:r>
    </w:p>
    <w:bookmarkStart w:id="30" w:name="Xd4ef472cd7d0b3ab9469001802c2c11f9a37267"/>
    <w:p>
      <w:pPr>
        <w:pStyle w:val="Heading1"/>
      </w:pPr>
      <w:r>
        <w:t xml:space="preserve">The Role of the Meteorologist in Enhancing Climate Resilience and Public Safety in Qatar Doha: An Academic Perspective</w:t>
      </w:r>
    </w:p>
    <w:p>
      <w:pPr>
        <w:pStyle w:val="FirstParagraph"/>
      </w:pPr>
      <w:r>
        <w:rPr>
          <w:bCs/>
          <w:b/>
        </w:rPr>
        <w:t xml:space="preserve">Jane A. Smith, Ph.D.</w:t>
      </w:r>
    </w:p>
    <w:p>
      <w:pPr>
        <w:pStyle w:val="BodyText"/>
      </w:pPr>
      <w:r>
        <w:t xml:space="preserve">Department of Atmospheric Sciences &amp; Middle Eastern Environmental Studies</w:t>
      </w:r>
    </w:p>
    <w:bookmarkStart w:id="20" w:name="abstract"/>
    <w:p>
      <w:pPr>
        <w:pStyle w:val="Heading2"/>
      </w:pPr>
      <w:r>
        <w:t xml:space="preserve">Abstract</w:t>
      </w:r>
    </w:p>
    <w:p>
      <w:pPr>
        <w:pStyle w:val="FirstParagraph"/>
      </w:pPr>
      <w:r>
        <w:t xml:space="preserve">This article examines the critical and evolving role of the meteorologist within the unique geographical and socio-economic context of Qatar Doha. As a rapidly urbanizing metropolis in a hyper-arid region, Doha faces distinct climatic challenges, including extreme heat waves, high humidity levels (shamal winds), dust storms, and increasing variability in precipitation patterns due to global climate change. This paper analyzes how meteorologists in Qatar serve not only as data collectors and forecasters but also as essential advisors for public health policy, infrastructure development, and national security planning. Through an interdisciplinary approach combining climatology, urban planning studies, and public safety protocols this study highlights the necessity of specialized meteorological expertise in adapting Qatar Doha to 21st-century environmental realities.</w:t>
      </w:r>
    </w:p>
    <w:p>
      <w:pPr>
        <w:pStyle w:val="BodyText"/>
      </w:pPr>
      <w:r>
        <w:rPr>
          <w:bCs/>
          <w:b/>
        </w:rPr>
        <w:t xml:space="preserve">Keywords:</w:t>
      </w:r>
      <w:r>
        <w:t xml:space="preserve"> </w:t>
      </w:r>
      <w:r>
        <w:t xml:space="preserve">Meteorologist; Qatar Doha; Climate Resilience; Extreme Heat Management; Urban Planning Shamal Winds Public Health</w:t>
      </w:r>
    </w:p>
    <w:bookmarkEnd w:id="20"/>
    <w:bookmarkStart w:id="21" w:name="i.-introduction"/>
    <w:p>
      <w:pPr>
        <w:pStyle w:val="Heading2"/>
      </w:pPr>
      <w:r>
        <w:t xml:space="preserve">I. Introduction</w:t>
      </w:r>
    </w:p>
    <w:p>
      <w:pPr>
        <w:pStyle w:val="FirstParagraph"/>
      </w:pPr>
      <w:r>
        <w:t xml:space="preserve">The discipline of meteorology extends far beyond the simple prediction of tomorrow’s weather. In modern society, particularly in regions undergoing rapid transformation and facing acute climatic stressors, the meteorologist acts as a pivotal bridge between atmospheric science and societal resilience. Nowhere is this more pertinent than in Qatar Doha, a city that has experienced unprecedented growth over the past two decades while simultaneously grappling with some of the most extreme environmental conditions on Earth. Located on the coast of Qatar Doha experiences hot desert climates characterized by scorching summers where temperatures routinely exceed 45°C (113°F), coupled with intense humidity from its position along the Persian Gulf.</w:t>
      </w:r>
    </w:p>
    <w:p>
      <w:pPr>
        <w:pStyle w:val="BodyText"/>
      </w:pPr>
      <w:r>
        <w:t xml:space="preserve">The modern</w:t>
      </w:r>
      <w:r>
        <w:t xml:space="preserve"> </w:t>
      </w:r>
      <w:r>
        <w:rPr>
          <w:bCs/>
          <w:b/>
        </w:rPr>
        <w:t xml:space="preserve">Meteorologist</w:t>
      </w:r>
      <w:r>
        <w:t xml:space="preserve"> </w:t>
      </w:r>
      <w:r>
        <w:t xml:space="preserve">in Qatar is tasked with navigating a complex matrix of environmental variables. Unlike temperate zones where weather fluctuations are moderate, the meteorological landscape in Qatar Doha dictates daily life, economic activity, and structural safety. This article argues that the integration of advanced meteorological science into national policy frameworks is indispensable for sustaining urban development and safeguarding public welfare in Qatar Doha.</w:t>
      </w:r>
    </w:p>
    <w:bookmarkEnd w:id="21"/>
    <w:bookmarkStart w:id="24" w:name="X284164fba28389f6df3e049ba26cf1b06792060"/>
    <w:p>
      <w:pPr>
        <w:pStyle w:val="Heading2"/>
      </w:pPr>
      <w:r>
        <w:t xml:space="preserve">II. The Unique Meteorological Profile of Qatar Doha</w:t>
      </w:r>
    </w:p>
    <w:p>
      <w:pPr>
        <w:pStyle w:val="FirstParagraph"/>
      </w:pPr>
      <w:r>
        <w:t xml:space="preserve">To understand the specific contributions of a meteorologist working in this region, one must first appreciate the localized climatic dynamics at play in Qatar Doha. The city is not merely subject to generic desert weather; it possesses a highly volatile microclimate influenced by sea breezes, continental air masses, and episodic extreme events.</w:t>
      </w:r>
    </w:p>
    <w:bookmarkStart w:id="22" w:name="a.-extreme-heat-and-thermal-stress"/>
    <w:p>
      <w:pPr>
        <w:pStyle w:val="Heading3"/>
      </w:pPr>
      <w:r>
        <w:t xml:space="preserve">A. Extreme Heat and Thermal Stress</w:t>
      </w:r>
    </w:p>
    <w:p>
      <w:pPr>
        <w:pStyle w:val="FirstParagraph"/>
      </w:pPr>
      <w:r>
        <w:t xml:space="preserve">The most pressing concern for meteorologists in Qatar Doha is the management of heat stress. With global temperatures rising, the Wet-Bulb Globe Temperature (WBGT)—a composite measure of temperature, humidity, wind speed, sun angle and cloud cover—is becoming an increasingly vital metric. Meteorologists play a crucial role in calculating WBGT indices to issue early warnings for outdoor workers and athletes. In Qatar Doha where major sporting events such as the FIFA World Cup 2022 took place or will take place in future years precise meteorological forecasting is essential for cooling strategies and event scheduling.</w:t>
      </w:r>
    </w:p>
    <w:bookmarkEnd w:id="22"/>
    <w:bookmarkStart w:id="23" w:name="b.-dust-storms-and-visibility-hazards"/>
    <w:p>
      <w:pPr>
        <w:pStyle w:val="Heading3"/>
      </w:pPr>
      <w:r>
        <w:t xml:space="preserve">B. Dust Storms and Visibility Hazards</w:t>
      </w:r>
    </w:p>
    <w:p>
      <w:pPr>
        <w:pStyle w:val="FirstParagraph"/>
      </w:pPr>
      <w:r>
        <w:t xml:space="preserve">Dust storms are another hallmark of the regional climate often exacerbated by the "Shamal" winds. For a</w:t>
      </w:r>
      <w:r>
        <w:t xml:space="preserve"> </w:t>
      </w:r>
      <w:r>
        <w:rPr>
          <w:bCs/>
          <w:b/>
        </w:rPr>
        <w:t xml:space="preserve">Meteorologist</w:t>
      </w:r>
      <w:r>
        <w:t xml:space="preserve"> </w:t>
      </w:r>
      <w:r>
        <w:t xml:space="preserve">based in Qatar Doha monitoring these events is critical for aviation safety, maritime operations, and public health alerts. Dust particles reduce visibility drastically affecting flight schedules at Hamad International Airport which serves as a global transit hub. Furthermore, prolonged exposure to particulate matter poses respiratory risks necessitating accurate predictive modeling by meteorological experts.</w:t>
      </w:r>
    </w:p>
    <w:bookmarkEnd w:id="23"/>
    <w:bookmarkEnd w:id="24"/>
    <w:bookmarkStart w:id="25" w:name="X463d0323c5017e81013f7bb8a72a5408b204833"/>
    <w:p>
      <w:pPr>
        <w:pStyle w:val="Heading2"/>
      </w:pPr>
      <w:r>
        <w:t xml:space="preserve">III. Multidimensional Roles of the Modern Meteorologist in Qatar Doha</w:t>
      </w:r>
    </w:p>
    <w:p>
      <w:pPr>
        <w:pStyle w:val="FirstParagraph"/>
      </w:pPr>
      <w:r>
        <w:t xml:space="preserve">The traditional image of a weather forecaster has evolved significantly. In Qatar Doha today's meteorologists are multidisciplinary scientists engaging with various sectors beyond traditional broadcasting.</w:t>
      </w:r>
    </w:p>
    <w:p>
      <w:pPr>
        <w:numPr>
          <w:ilvl w:val="0"/>
          <w:numId w:val="1001"/>
        </w:numPr>
        <w:pStyle w:val="Compact"/>
      </w:pPr>
      <w:r>
        <w:rPr>
          <w:bCs/>
          <w:b/>
        </w:rPr>
        <w:t xml:space="preserve">Air Quality Monitoring:</w:t>
      </w:r>
      <w:r>
        <w:t xml:space="preserve"> </w:t>
      </w:r>
      <w:r>
        <w:t xml:space="preserve">Meteorologists collaborate closely with environmental agencies to track air quality indices (AQI). By correlating wind patterns and humidity levels pollutant dispersion can be predicted allowing authorities to issue health advisories effectively within Qatar Doha.</w:t>
      </w:r>
    </w:p>
    <w:p>
      <w:pPr>
        <w:numPr>
          <w:ilvl w:val="0"/>
          <w:numId w:val="1001"/>
        </w:numPr>
        <w:pStyle w:val="Compact"/>
      </w:pPr>
      <w:r>
        <w:rPr>
          <w:bCs/>
          <w:b/>
        </w:rPr>
        <w:t xml:space="preserve">Infrastructure Resilience Planning:</w:t>
      </w:r>
      <w:r>
        <w:t xml:space="preserve"> </w:t>
      </w:r>
      <w:r>
        <w:t xml:space="preserve">Urban planners rely heavily on meteorological data when designing new buildings in Qatar Doha. Understanding long-term trends regarding wind loads, solar radiation intensity helps engineers create structures that are energy-efficient and physically resilient against storms and extreme heat.</w:t>
      </w:r>
    </w:p>
    <w:p>
      <w:pPr>
        <w:numPr>
          <w:ilvl w:val="0"/>
          <w:numId w:val="1001"/>
        </w:numPr>
        <w:pStyle w:val="Compact"/>
      </w:pPr>
      <w:r>
        <w:rPr>
          <w:bCs/>
          <w:b/>
        </w:rPr>
        <w:t xml:space="preserve">Agricultural Sustainability:</w:t>
      </w:r>
      <w:r>
        <w:t xml:space="preserve"> </w:t>
      </w:r>
      <w:r>
        <w:t xml:space="preserve">Despite its arid nature agriculture remains a strategic priority for national food security efforts in Qatar. Meteorologists provide farmers with detailed forecasts enabling optimized irrigation practices minimizing water waste—a scarce resource—while maximizing crop yields under challenging conditions.</w:t>
      </w:r>
    </w:p>
    <w:bookmarkEnd w:id="25"/>
    <w:bookmarkStart w:id="27" w:name="X54f91d97d80c80184a1a646e720de6f7dcd12a3"/>
    <w:p>
      <w:pPr>
        <w:pStyle w:val="Heading2"/>
      </w:pPr>
      <w:r>
        <w:t xml:space="preserve">IV. Impact on Public Safety and Policy Frameworks</w:t>
      </w:r>
    </w:p>
    <w:p>
      <w:pPr>
        <w:pStyle w:val="FirstParagraph"/>
      </w:pPr>
      <w:r>
        <w:t xml:space="preserve">The integration of meteorological insights into governmental policy represents one of the most impactful contributions made by a skilled</w:t>
      </w:r>
      <w:r>
        <w:t xml:space="preserve"> </w:t>
      </w:r>
      <w:r>
        <w:rPr>
          <w:bCs/>
          <w:b/>
        </w:rPr>
        <w:t xml:space="preserve">Meteorologist</w:t>
      </w:r>
      <w:r>
        <w:t xml:space="preserve">. In Qatar Doha heat-related illnesses have historically been a significant occupational hazard particularly among construction workers building infrastructure for modern developments. Recognizing this risk governmental bodies have implemented mandatory midday work bans during peak summer months.</w:t>
      </w:r>
    </w:p>
    <w:p>
      <w:pPr>
        <w:pStyle w:val="BodyText"/>
      </w:pPr>
      <w:r>
        <w:t xml:space="preserve">However the success of such policies depends entirely upon accurate real-time data provided by meteorologists who monitor evolving weather patterns dynamically adjusting thresholds as needed. Additionally during rare instances of heavy rainfall which can lead to flash flooding in Qatar Doha prompt warnings issued by meteorological departments save lives and minimize property damage.</w:t>
      </w:r>
    </w:p>
    <w:bookmarkStart w:id="26" w:name="a.-energy-consumption-management"/>
    <w:p>
      <w:pPr>
        <w:pStyle w:val="Heading3"/>
      </w:pPr>
      <w:r>
        <w:t xml:space="preserve">A. Energy Consumption Management</w:t>
      </w:r>
    </w:p>
    <w:p>
      <w:pPr>
        <w:pStyle w:val="FirstParagraph"/>
      </w:pPr>
      <w:r>
        <w:t xml:space="preserve">In Qatar Doha electricity demand spikes dramatically during summer months primarily due to air conditioning usage. Meteorologists assist grid operators by predicting temperature trends allowing utilities to prepare for surges in energy consumption thereby preventing blackouts and ensuring reliable service delivery across the city.</w:t>
      </w:r>
    </w:p>
    <w:bookmarkEnd w:id="26"/>
    <w:bookmarkEnd w:id="27"/>
    <w:bookmarkStart w:id="28" w:name="X6937fb62bbbc99cc5bca60533ae06bf097f9d22"/>
    <w:p>
      <w:pPr>
        <w:pStyle w:val="Heading2"/>
      </w:pPr>
      <w:r>
        <w:t xml:space="preserve">V. Future Directions: Climate Change Adaptation Strategies</w:t>
      </w:r>
    </w:p>
    <w:p>
      <w:pPr>
        <w:pStyle w:val="FirstParagraph"/>
      </w:pPr>
      <w:r>
        <w:t xml:space="preserve">Looking ahead the challenges facing a meteorologist in Qatar Doha will only intensify as global climate change alters historical weather patterns further. Projected increases in average temperatures may push parts of the Arabian Peninsula closer to limits of human survivability without adequate technological interventions.</w:t>
      </w:r>
    </w:p>
    <w:p>
      <w:pPr>
        <w:pStyle w:val="BodyText"/>
      </w:pPr>
      <w:r>
        <w:t xml:space="preserve">To address these future threats there must be increased investment into localized high-resolution climate models developed specifically for Qatar Doha’s urban heat island effect—a phenomenon where built environments retain more heat than surrounding rural areas. Collaborative research initiatives between universities industry stakeholders and meteorological services will be crucial in developing adaptive strategies such as green infrastructure projects shaded walkways reflective roofing materials all informed by robust meteorological analysis.</w:t>
      </w:r>
    </w:p>
    <w:bookmarkEnd w:id="28"/>
    <w:bookmarkStart w:id="29" w:name="vi.-conclusion"/>
    <w:p>
      <w:pPr>
        <w:pStyle w:val="Heading2"/>
      </w:pPr>
      <w:r>
        <w:t xml:space="preserve">VI. Conclusion</w:t>
      </w:r>
    </w:p>
    <w:p>
      <w:pPr>
        <w:pStyle w:val="FirstParagraph"/>
      </w:pPr>
      <w:r>
        <w:t xml:space="preserve">In conclusion the role of the meteorologist extends well beyond providing daily forecasts; they are integral architects of resilience and safety in Qatar Doha. As urbanization continues at an accelerated pace amidst worsening climatic extremes their expertise becomes increasingly valuable across multiple sectors including health infrastructure agriculture energy management among others.</w:t>
      </w:r>
    </w:p>
    <w:p>
      <w:pPr>
        <w:pStyle w:val="BodyText"/>
      </w:pPr>
      <w:r>
        <w:t xml:space="preserve">By leveraging cutting-edge technology interdisciplinary collaboration and localized knowledge meteorologists enable policymakers to make informed decisions that protect citizens enhance economic stability promote sustainable development within Qatar Doha. Ultimately investing in robust meteorological capabilities ensures that cities like Qatar Doha remain livable prosperous vibrant centers of human endeavor despite increasingly hostile environmental conditions.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Enhancing Climate Resilience and Public Safety in Qatar Doha: An Academic Perspective</dc:title>
  <dc:creator/>
  <dc:language>en</dc:language>
  <cp:keywords/>
  <dcterms:created xsi:type="dcterms:W3CDTF">2026-07-29T09:27:00Z</dcterms:created>
  <dcterms:modified xsi:type="dcterms:W3CDTF">2026-07-29T09:27:00Z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