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Climate</w:t>
      </w:r>
      <w:r>
        <w:t xml:space="preserve"> </w:t>
      </w:r>
      <w:r>
        <w:t xml:space="preserve">Resilience</w:t>
      </w:r>
    </w:p>
    <w:bookmarkStart w:id="30" w:name="X9f2c23aa8cb29d1360b13f1b3387c855c696f45"/>
    <w:p>
      <w:pPr>
        <w:pStyle w:val="Heading1"/>
      </w:pPr>
      <w:r>
        <w:t xml:space="preserve">The Role of the Meteorologist in Sudan Khartoum: Challenges and Opportunities in Climate Resilience</w:t>
      </w:r>
    </w:p>
    <w:p>
      <w:pPr>
        <w:pStyle w:val="FirstParagraph"/>
      </w:pPr>
      <w:r>
        <w:rPr>
          <w:bCs/>
          <w:b/>
        </w:rPr>
        <w:t xml:space="preserve">Author:</w:t>
      </w:r>
      <w:r>
        <w:t xml:space="preserve"> </w:t>
      </w:r>
      <w:r>
        <w:t xml:space="preserve">Dr. Ahmed El-Sayed</w:t>
      </w:r>
      <w:r>
        <w:br/>
      </w:r>
      <w:r>
        <w:br/>
      </w:r>
      <w:r>
        <w:t xml:space="preserve">**Department** ** of** ** Atmospheric** Sciences,** University* of* Khartoum,</w:t>
      </w:r>
      <w:r>
        <w:br/>
      </w:r>
      <w:r>
        <w:t xml:space="preserve">Sudan Khartoum, Republic of Sudan</w:t>
      </w:r>
    </w:p>
    <w:p>
      <w:pPr>
        <w:pStyle w:val="BodyText"/>
      </w:pPr>
      <w:r>
        <w:t xml:space="preserve">** *</w:t>
      </w:r>
      <w:r>
        <w:br/>
      </w:r>
    </w:p>
    <w:p>
      <w:pPr>
        <w:pStyle w:val="BodyText"/>
      </w:pPr>
      <w:r>
        <w:t xml:space="preserve">*Submitted:** October 2023 |</w:t>
      </w:r>
      <w:r>
        <w:t xml:space="preserve"> </w:t>
      </w:r>
      <w:r>
        <w:rPr>
          <w:iCs/>
          <w:i/>
        </w:rPr>
        <w:t xml:space="preserve">Accepted:* December 2023</w:t>
      </w:r>
    </w:p>
    <w:p>
      <w:pPr>
        <w:pStyle w:val="BodyText"/>
      </w:pPr>
      <w:r>
        <w:rPr>
          <w:bCs/>
          <w:b/>
        </w:rPr>
        <w:t xml:space="preserve">Abstract</w:t>
      </w:r>
      <w:r>
        <w:br/>
      </w:r>
      <w:r>
        <w:t xml:space="preserve">This academic journal article examines the critical role of the meteorologist in Sudan Khartoum, focusing on the intersection of atmospheric science and urban resilience. As Sudan Khartoum faces increasing climatic volatility, including extreme heat waves, unpredictable rainfall patterns, and dust storms due to desertification from nearby regions like Libya and Chad, the expertise of a trained meteorologist becomes indispensable. This paper analyzes the current infrastructural limitations faced by meteorological services in Sudan Khartoum and proposes strategic frameworks for integrating traditional observational data with modern satellite technologies. The study argues that empowering the local meteorologist is essential not only for disaster risk reduction but also for agricultural sustainability and public health management in one of Africa’s most climatically sensitive capitals.</w:t>
      </w:r>
    </w:p>
    <w:bookmarkStart w:id="20" w:name="introduction"/>
    <w:p>
      <w:pPr>
        <w:pStyle w:val="Heading2"/>
      </w:pPr>
      <w:r>
        <w:t xml:space="preserve">1. Introduction</w:t>
      </w:r>
    </w:p>
    <w:p>
      <w:pPr>
        <w:pStyle w:val="FirstParagraph"/>
      </w:pPr>
      <w:r>
        <w:t xml:space="preserve">** ** *The* ***Republic** ** of Sudan,** situated at** the* ***confluence*** *of*the****Nile,** has long been regarded as a climate-sensitive nation. Within this vast geographical context, Sudan Khartoum serves as the political, economic, and cultural heart of the country. However, recent decades have witnessed a sharp increase in meteorological anomalies that threaten urban stability. For the residents of Sudan Khartoum and policymakers alike, understanding these shifts is paramount.</w:t>
      </w:r>
      <w:r>
        <w:br/>
      </w:r>
      <w:r>
        <w:br/>
      </w:r>
      <w:r>
        <w:t xml:space="preserve">The primary objective** ** of* ***this** article is to elucidate the multifaceted role of the meteorologist within this specific urban environment. A meteorologist in Sudan Khartoum does more than simply predict rain; they serve as a critical link between raw atmospheric data and actionable public policy. From managing flood risks associated with seasonal rains to mitigating the health impacts of extreme heat and haboobs (dust storms), the scope of their responsibility is vast. This article explores these dynamics, highlighting the unique challenges faced by meteorologists in Sudan Khartoum due to limited infrastructure and rapid urbanization, while also outlining opportunities for technological advancement.</w:t>
      </w:r>
      <w:r>
        <w:br/>
      </w:r>
      <w:r>
        <w:br/>
      </w:r>
    </w:p>
    <w:bookmarkEnd w:id="20"/>
    <w:bookmarkStart w:id="21" w:name="the-climatic-context-of-sudan-khartoum"/>
    <w:p>
      <w:pPr>
        <w:pStyle w:val="Heading2"/>
      </w:pPr>
      <w:r>
        <w:t xml:space="preserve">2. The Climatic Context of Sudan Khartoum</w:t>
      </w:r>
    </w:p>
    <w:p>
      <w:pPr>
        <w:pStyle w:val="FirstParagraph"/>
      </w:pPr>
      <w:r>
        <w:t xml:space="preserve">** *To understand* ***the** necessity** of* ***a** robust meteorological service in Sudan Khartoum,* one must first appreciate the local climate. Located at the junction of the White and Blue Niles, Sudan Khartoum experiences a hot semi-arid climate characterized by long, intensely hot summers and short, warm winters. However, recent data indicates a shift toward greater variability.</w:t>
      </w:r>
      <w:r>
        <w:br/>
      </w:r>
      <w:r>
        <w:br/>
      </w:r>
      <w:r>
        <w:t xml:space="preserve">The phenomenon known as "haboob"—violent dust storms often originating from the Libyan Desert or the Chad basin—has become more frequent and severe in Sudan Khartoum. These events can reduce visibility to near zero, disrupt transportation networks including the international airport, and exacerbate respiratory illnesses among the population. Furthermore, erratic rainfall patterns pose a dual threat: droughts during extended dry spells threaten water security for Sudan Khartoum’s growing population, while sudden heavy downpours overwhelm drainage systems designed decades ago. It is in this volatile context that the precision of a meteorologist becomes a matter of public safety.</w:t>
      </w:r>
      <w:r>
        <w:br/>
      </w:r>
      <w:r>
        <w:br/>
      </w:r>
    </w:p>
    <w:bookmarkEnd w:id="21"/>
    <w:bookmarkStart w:id="25" w:name="X1d3c3d6b9a5f4fec187c325aba4629b62d90071"/>
    <w:p>
      <w:pPr>
        <w:pStyle w:val="Heading2"/>
      </w:pPr>
      <w:r>
        <w:t xml:space="preserve">3. The Multifaceted Role of the Meteorologist in Sudan Khartoum</w:t>
      </w:r>
    </w:p>
    <w:p>
      <w:pPr>
        <w:pStyle w:val="FirstParagraph"/>
      </w:pPr>
      <w:r>
        <w:t xml:space="preserve">** *The* ***role** ***of** ** the** *meteorologist* in Sudan Khartoum extends beyond academic research or routine forecasting. In this specific regional context, the meteorologist acts as an early warning system, a data analyst, and a community educator.</w:t>
      </w:r>
      <w:r>
        <w:br/>
      </w:r>
      <w:r>
        <w:br/>
      </w:r>
    </w:p>
    <w:bookmarkStart w:id="22" w:name="X1c0b73bf6910def9ab1ba1ec3a89bb6788480d1"/>
    <w:p>
      <w:pPr>
        <w:pStyle w:val="Heading3"/>
      </w:pPr>
      <w:r>
        <w:t xml:space="preserve">3.1 Disaster Risk Reduction and Early Warning Systems</w:t>
      </w:r>
    </w:p>
    <w:p>
      <w:pPr>
        <w:pStyle w:val="FirstParagraph"/>
      </w:pPr>
      <w:r>
        <w:t xml:space="preserve">** *One* ***of** ** the** ** primary* ***duties** of* ***a** meteorologist in Sudan Khartoum is the development and dissemination of early warning systems. Given that flash floods can occur with little notice during summer thunderstorms, timely alerts are crucial. Meteorologists must interpret complex atmospheric models to predict these events accurately. They collaborate with civil defense agencies in Sudan Khartoum to issue warnings that allow for the evacuation of vulnerable areas along the Nile banks.</w:t>
      </w:r>
      <w:r>
        <w:br/>
      </w:r>
      <w:r>
        <w:br/>
      </w:r>
    </w:p>
    <w:bookmarkEnd w:id="22"/>
    <w:bookmarkStart w:id="23" w:name="agricultural-advisory-services"/>
    <w:p>
      <w:pPr>
        <w:pStyle w:val="Heading3"/>
      </w:pPr>
      <w:r>
        <w:t xml:space="preserve">3.2 Agricultural Advisory Services</w:t>
      </w:r>
    </w:p>
    <w:p>
      <w:pPr>
        <w:pStyle w:val="FirstParagraph"/>
      </w:pPr>
      <w:r>
        <w:t xml:space="preserve">** *Although* ***Sudan** ** Khartoum is an urban center,* its surrounding regions are heavily dependent on agriculture. Meteorologists provide essential advisory services to farmers in Greater Khartoum and beyond regarding planting times, irrigation schedules, and frost risks (though rare) or heat stress events. By analyzing micro-climatic data specific to Sudan Khartoum’s peri-urban zones, meteorologists help optimize crop yields, thereby supporting food security for the capital.</w:t>
      </w:r>
      <w:r>
        <w:br/>
      </w:r>
      <w:r>
        <w:br/>
      </w:r>
    </w:p>
    <w:bookmarkEnd w:id="23"/>
    <w:bookmarkStart w:id="24" w:name="public-health-correlation"/>
    <w:p>
      <w:pPr>
        <w:pStyle w:val="Heading3"/>
      </w:pPr>
      <w:r>
        <w:t xml:space="preserve">3.3 Public Health Correlation</w:t>
      </w:r>
    </w:p>
    <w:p>
      <w:pPr>
        <w:pStyle w:val="FirstParagraph"/>
      </w:pPr>
      <w:r>
        <w:t xml:space="preserve">** *Recent studies* ***have** established* ***a** strong*** correlation between weather patterns and health outcomes in Sudan Khartoum. Meteorologists now frequently collaborate with health institutions to predict spikes in cases related to heatstroke, malaria (linked to post-rainfall stagnant water), and respiratory issues caused by dust. In this capacity, the meteorologist is not just a scientist but a public health official, translating barometric pressure changes and humidity levels into actionable health advice for the citizens of Sudan Khartoum.</w:t>
      </w:r>
      <w:r>
        <w:br/>
      </w:r>
      <w:r>
        <w:br/>
      </w:r>
    </w:p>
    <w:bookmarkEnd w:id="24"/>
    <w:bookmarkEnd w:id="25"/>
    <w:bookmarkStart w:id="26" w:name="X8a2d61db9e4009df66e0bb7cfc11741e1622ac2"/>
    <w:p>
      <w:pPr>
        <w:pStyle w:val="Heading2"/>
      </w:pPr>
      <w:r>
        <w:t xml:space="preserve">4. Challenges Facing Meteorological Services in Sudan Khartoum</w:t>
      </w:r>
    </w:p>
    <w:p>
      <w:pPr>
        <w:pStyle w:val="FirstParagraph"/>
      </w:pPr>
      <w:r>
        <w:t xml:space="preserve">** *Despite the* ***critical** ** importance** of* ***their work,* meteorologists** in Sudan Khartoum face significant hurdles. The most pressing issue is the aging infrastructure of the National Meteorological Authority (NMA). Many weather stations across Sudan, including those monitoring Sudan Khartoum, rely on outdated equipment that lacks digital connectivity and automated data transmission capabilities.</w:t>
      </w:r>
      <w:r>
        <w:br/>
      </w:r>
      <w:r>
        <w:br/>
      </w:r>
      <w:r>
        <w:t xml:space="preserve">Furthermore, there is a shortage of specialized training for meteorologists in advanced numerical weather prediction models. While traditional forecasting methods remain valuable, the complexity of climate change requires sophisticated computational tools that are often inaccessible due to budget constraints and international sanctions affecting technology imports. Additionally, urban sprawl in Sudan Khartoum creates "urban heat islands," altering local microclimates in ways that standard regional models may not capture, necessitating hyper-local data collection which is currently limited.</w:t>
      </w:r>
      <w:r>
        <w:br/>
      </w:r>
      <w:r>
        <w:br/>
      </w:r>
    </w:p>
    <w:bookmarkEnd w:id="26"/>
    <w:bookmarkStart w:id="27" w:name="X27352efeb2cb8be2d10a9dd5ecc0d1108faf7bb"/>
    <w:p>
      <w:pPr>
        <w:pStyle w:val="Heading2"/>
      </w:pPr>
      <w:r>
        <w:t xml:space="preserve">5. Opportunities for Modernization and Collaboration</w:t>
      </w:r>
    </w:p>
    <w:p>
      <w:pPr>
        <w:pStyle w:val="FirstParagraph"/>
      </w:pPr>
      <w:r>
        <w:t xml:space="preserve">** *However,* ***within** ** these challenges** lie* ***significant opportunities.* The integration of remote sensing technology offers a pathway to modernize meteorological services in Sudan Khartoum. By utilizing satellite imagery from international partners, meteorologists can access high-resolution data on cloud formation, soil moisture, and temperature anomalies without relying solely on ground-based stations.</w:t>
      </w:r>
      <w:r>
        <w:br/>
      </w:r>
      <w:r>
        <w:br/>
      </w:r>
      <w:r>
        <w:t xml:space="preserve">Moreover, there is a growing opportunity for interdisciplinary collaboration. Meteorologists in Sudan Khartoum can partner with civil engineers to design climate-resilient infrastructure and with urban planners to manage green spaces that mitigate heat effects. Academic institutions within Sudan Khartoum should prioritize curriculum development that emphasizes climate adaptation strategies, ensuring that the next generation of meteorologists is equipped with both theoretical knowledge and practical crisis management skills.</w:t>
      </w:r>
      <w:r>
        <w:br/>
      </w:r>
      <w:r>
        <w:br/>
      </w:r>
    </w:p>
    <w:bookmarkEnd w:id="27"/>
    <w:bookmarkStart w:id="28" w:name="conclusion"/>
    <w:p>
      <w:pPr>
        <w:pStyle w:val="Heading2"/>
      </w:pPr>
      <w:r>
        <w:t xml:space="preserve">6. Conclusion</w:t>
      </w:r>
    </w:p>
    <w:p>
      <w:pPr>
        <w:pStyle w:val="FirstParagraph"/>
      </w:pPr>
      <w:r>
        <w:t xml:space="preserve">** *In conclusion,* ***the** ** role** of* ***the** *meteorologist* in Sudan Khartoum is foundational to the resilience and sustainability of the city. As climate change accelerates, the need for accurate, localized weather data becomes increasingly urgent. The meteorologist serves as a vital conduit between nature’s unpredictability and human preparedness.</w:t>
      </w:r>
      <w:r>
        <w:br/>
      </w:r>
      <w:r>
        <w:br/>
      </w:r>
      <w:r>
        <w:t xml:space="preserve">While infrastructural deficits pose real challenges, they are not insurmountable. With increased investment in technology, international cooperation, and specialized training, Sudan Khartoum can enhance its meteorological capabilities. Empowering the meteorologist is not merely a scientific imperative but a social one. For the citizens of Sudan Khartoum, reliable weather information is as essential as clean water or electricity. Therefore, supporting the meteorological community in Sudan Khartoum must be viewed as a strategic investment in the nation’s future stability and economic prosperity.</w:t>
      </w:r>
      <w:r>
        <w:br/>
      </w:r>
      <w:r>
        <w:br/>
      </w:r>
    </w:p>
    <w:bookmarkEnd w:id="28"/>
    <w:bookmarkStart w:id="29" w:name="references"/>
    <w:p>
      <w:pPr>
        <w:pStyle w:val="Heading2"/>
      </w:pPr>
      <w:r>
        <w:t xml:space="preserve">7. References</w:t>
      </w:r>
    </w:p>
    <w:p>
      <w:pPr>
        <w:pStyle w:val="FirstParagraph"/>
      </w:pPr>
      <w:r>
        <w:t xml:space="preserve">** *Note:* ***The** ** following** is* ***a** selection of representative references for this academic simulation.*</w:t>
      </w:r>
      <w:r>
        <w:br/>
      </w:r>
      <w:r>
        <w:br/>
      </w:r>
      <w:r>
        <w:t xml:space="preserve">1. National Meteorological Authority (NMA). (2022). *Annual Climate Report Sudan Khartoum*. Khartoum: Ministry of Transport and Communications.</w:t>
      </w:r>
      <w:r>
        <w:br/>
      </w:r>
      <w:r>
        <w:t xml:space="preserve">2. El-Hassan, A., &amp; Smith, J. (2019). "Urban Heat Islands in Sudan Khartoum: Implications for Urban Planning." *Journal of African Geography*, 15(3), 45-62.</w:t>
      </w:r>
      <w:r>
        <w:br/>
      </w:r>
      <w:r>
        <w:t xml:space="preserve">3. World Meteorological Organization. (2021). *Climate Services for Development in North Africa*. Geneva: WMO.</w:t>
      </w:r>
      <w:r>
        <w:br/>
      </w:r>
      <w:r>
        <w:t xml:space="preserve">4. Osman, M. (2020). "Dust Storm Dynamics in the Nile Valley: The Case of Sudan Khartoum." *International Journal of Climatology*, 38(5), 112-130.</w:t>
      </w:r>
      <w:r>
        <w:br/>
      </w:r>
      <w:r>
        <w:t xml:space="preserve">5. Ibrahim, K. (2023). *Adapting Meteorological Forecasting to Climate Change in Sub-Saharan Africa*. Cairo: Nile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Sudan Khartoum: Challenges and Opportunities in Climate Resilience</dc:title>
  <dc:creator/>
  <dc:language>en</dc:language>
  <cp:keywords/>
  <dcterms:created xsi:type="dcterms:W3CDTF">2026-07-29T12:03:27Z</dcterms:created>
  <dcterms:modified xsi:type="dcterms:W3CDTF">2026-07-29T12:03:27Z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