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8cf88131941d59e4dd2de7acceaa9b861bed42a"/>
    <w:p>
      <w:pPr>
        <w:pStyle w:val="Heading1"/>
      </w:pPr>
      <w:r>
        <w:t xml:space="preserve">Synoptic Dynamics and Socio-Economic Implications of Meteorological Forecasting in the United Arab Emirates Abu Dhabi</w:t>
      </w:r>
    </w:p>
    <w:p>
      <w:pPr>
        <w:pStyle w:val="FirstParagraph"/>
      </w:pPr>
      <w:r>
        <w:rPr>
          <w:bCs/>
          <w:b/>
        </w:rPr>
        <w:t xml:space="preserve">Alexander J. Sterling, PhD</w:t>
      </w:r>
      <w:r>
        <w:br/>
      </w:r>
      <w:r>
        <w:t xml:space="preserve">Department of Atmospheric Sciences, College of Science</w:t>
      </w:r>
      <w:r>
        <w:br/>
      </w:r>
      <w:r>
        <w:t xml:space="preserve">Khalifa University, United Arab Emirates Abu Dhabi</w:t>
      </w:r>
    </w:p>
    <w:bookmarkStart w:id="20" w:name="abstract"/>
    <w:p>
      <w:pPr>
        <w:pStyle w:val="Heading2"/>
      </w:pPr>
      <w:r>
        <w:t xml:space="preserve">Abstract</w:t>
      </w:r>
    </w:p>
    <w:p>
      <w:pPr>
        <w:pStyle w:val="FirstParagraph"/>
      </w:pPr>
      <w:r>
        <w:t xml:space="preserve">This article examines the critical role of the meteorologist in the modern socio-economic framework of the United Arab Emirates Abu Dhabi. As a rapidly developing emirate with a unique hyper-arid climate, Abu Dhabi faces distinct challenges regarding extreme heat, humidity fluctuations, and rare precipitation events. This paper analyzes how advanced meteorological services support national infrastructure projects in energy and tourism while addressing public safety during extreme weather phenomena such as Shamal winds and seasonal fog. The study highlights the necessity of localized forecasting models tailored specifically to the microclimates of United Arab Emirates Abu Dhabi, demonstrating that accurate data interpretation by a qualified meteorologist is indispensable for sustainable urban planning and economic resilience.</w:t>
      </w:r>
    </w:p>
    <w:bookmarkEnd w:id="20"/>
    <w:bookmarkStart w:id="21" w:name="introduction"/>
    <w:p>
      <w:pPr>
        <w:pStyle w:val="Heading2"/>
      </w:pPr>
      <w:r>
        <w:t xml:space="preserve">1. Introduction</w:t>
      </w:r>
    </w:p>
    <w:p>
      <w:pPr>
        <w:pStyle w:val="FirstParagraph"/>
      </w:pPr>
      <w:r>
        <w:t xml:space="preserve">The integration of precise atmospheric science into daily governance and economic strategy is paramount in the modern era. In the context of the United Arab Emirates Abu Dhabi, where environmental conditions can shift rapidly from intense solar radiation to sudden squall lines, the expertise of a meteorologist serves as a cornerstone for public safety and industrial efficiency. Unlike temperate regions where weather patterns are often gradual, the Arabian Peninsula experiences volatile synoptic systems that require sophisticated interpretation.</w:t>
      </w:r>
    </w:p>
    <w:p>
      <w:pPr>
        <w:pStyle w:val="BodyText"/>
      </w:pPr>
      <w:r>
        <w:t xml:space="preserve">The United Arab Emirates Abu Dhabi has positioned itself as a global hub for tourism, finance, and renewable energy. However, the efficacy of these sectors is inextricably linked to environmental conditions. For instance, outdoor construction projects in United Arab Emirates Abu Dhabi must adhere to strict heat-stress regulations during peak summer months. Simultaneously, the tourism industry relies heavily on accurate long-range forecasts to manage visitor expectations for coastal activities and desert excursions. Therefore, understanding the specific contributions of a meteorologist within this geographic context is not merely an academic exercise but a practical necessity.</w:t>
      </w:r>
    </w:p>
    <w:bookmarkEnd w:id="21"/>
    <w:bookmarkStart w:id="22" w:name="X4a3af4f828e6938673cb8ee1979343849bbf3ff"/>
    <w:p>
      <w:pPr>
        <w:pStyle w:val="Heading2"/>
      </w:pPr>
      <w:r>
        <w:t xml:space="preserve">2. The Unique Climatic Profile of United Arab Emirates Abu Dhabi</w:t>
      </w:r>
    </w:p>
    <w:p>
      <w:pPr>
        <w:pStyle w:val="FirstParagraph"/>
      </w:pPr>
      <w:r>
        <w:t xml:space="preserve">To appreciate the function of a meteorologist in United Arab Emirates Abu Dhabi, one must first understand the complex climatic variables at play. The region is characterized by a hot desert climate (Köppen classification BWh), but it exhibits significant local variations due to coastal proximity and inland desert topography. A meteorologist analyzing data for United Arab Emirates Abu Dhabi must account for:</w:t>
      </w:r>
    </w:p>
    <w:p>
      <w:pPr>
        <w:numPr>
          <w:ilvl w:val="0"/>
          <w:numId w:val="1001"/>
        </w:numPr>
        <w:pStyle w:val="Compact"/>
      </w:pPr>
      <w:r>
        <w:rPr>
          <w:bCs/>
          <w:b/>
        </w:rPr>
        <w:t xml:space="preserve">The Shamal Winds:</w:t>
      </w:r>
      <w:r>
        <w:t xml:space="preserve"> </w:t>
      </w:r>
      <w:r>
        <w:t xml:space="preserve">Northwesterly winds that can bring dust storms, reducing visibility and affecting aviation operations at Abu Dhabi International Airport.</w:t>
      </w:r>
    </w:p>
    <w:p>
      <w:pPr>
        <w:numPr>
          <w:ilvl w:val="0"/>
          <w:numId w:val="1001"/>
        </w:numPr>
        <w:pStyle w:val="Compact"/>
      </w:pPr>
      <w:r>
        <w:rPr>
          <w:bCs/>
          <w:b/>
        </w:rPr>
        <w:t xml:space="preserve">Harmattan-like Dust Events:</w:t>
      </w:r>
      <w:r>
        <w:t xml:space="preserve"> </w:t>
      </w:r>
      <w:r>
        <w:t xml:space="preserve">High particulate matter concentrations that impact public health and solar panel efficiency.</w:t>
      </w:r>
    </w:p>
    <w:p>
      <w:pPr>
        <w:numPr>
          <w:ilvl w:val="0"/>
          <w:numId w:val="1001"/>
        </w:numPr>
        <w:pStyle w:val="Compact"/>
      </w:pPr>
      <w:r>
        <w:rPr>
          <w:bCs/>
          <w:b/>
        </w:rPr>
        <w:t xml:space="preserve">The Monsoon Influence:</w:t>
      </w:r>
      <w:r>
        <w:t xml:space="preserve"> </w:t>
      </w:r>
      <w:r>
        <w:t xml:space="preserve">Occasional moisture influx from the Indian Ocean, leading to rare but intense thunderstorms and flash flooding events.</w:t>
      </w:r>
    </w:p>
    <w:p>
      <w:pPr>
        <w:pStyle w:val="FirstParagraph"/>
      </w:pPr>
      <w:r>
        <w:t xml:space="preserve">A meteorologist specializing in this region must interpret global model outputs, such as those from the European Centre for Medium-Range Weather Forecasts (ECMWF), and downscale them to local grid resolutions. This downscaling is crucial because satellite data alone cannot capture the micro-variations in temperature between the mainland of United Arab Emirates Abu Dhabi and its offshore islands like Saadiyat or Yas Island.</w:t>
      </w:r>
    </w:p>
    <w:bookmarkEnd w:id="22"/>
    <w:bookmarkStart w:id="26" w:name="Xd9813ad7f884b1c009150ac4d3878dc86a8714a"/>
    <w:p>
      <w:pPr>
        <w:pStyle w:val="Heading2"/>
      </w:pPr>
      <w:r>
        <w:t xml:space="preserve">3. Socio-Economic Applications of Meteorological Services</w:t>
      </w:r>
    </w:p>
    <w:bookmarkStart w:id="23" w:name="energy-sector-optimization"/>
    <w:p>
      <w:pPr>
        <w:pStyle w:val="Heading3"/>
      </w:pPr>
      <w:r>
        <w:t xml:space="preserve">3.1 Energy Sector Optimization</w:t>
      </w:r>
    </w:p>
    <w:p>
      <w:pPr>
        <w:pStyle w:val="FirstParagraph"/>
      </w:pPr>
      <w:r>
        <w:t xml:space="preserve">The energy sector in the United Arab Emirates Abu Dhabi is undergoing a significant transition toward renewables, particularly solar photovoltaic (PV) power generation. A meteorologist plays a vital role in predicting cloud cover, aerosol optical depth, and ambient temperatures, all of which directly influence solar panel efficiency. High temperatures can reduce the voltage output of PV cells; therefore, accurate temperature forecasting allows grid operators to balance energy loads effectively.</w:t>
      </w:r>
    </w:p>
    <w:p>
      <w:pPr>
        <w:pStyle w:val="BodyText"/>
      </w:pPr>
      <w:r>
        <w:t xml:space="preserve">Furthermore, during dust storm events common in United Arab Emirates Abu Dhabi, soiling on solar panels increases rapidly. Meteorological warnings enable maintenance crews to schedule cleaning operations before significant efficiency losses occur. Thus, the meteorologist acts as a strategic advisor for maximizing return on investment in green energy infrastructure.</w:t>
      </w:r>
    </w:p>
    <w:bookmarkEnd w:id="23"/>
    <w:bookmarkStart w:id="24" w:name="aviation-and-maritime-safety"/>
    <w:p>
      <w:pPr>
        <w:pStyle w:val="Heading3"/>
      </w:pPr>
      <w:r>
        <w:t xml:space="preserve">3.2 Aviation and Maritime Safety</w:t>
      </w:r>
    </w:p>
    <w:p>
      <w:pPr>
        <w:pStyle w:val="FirstParagraph"/>
      </w:pPr>
      <w:r>
        <w:t xml:space="preserve">Abu Dhabi is a major aviation hub. The visibility reductions caused by fog (Shab) during the winter months and dust storms during spring pose significant risks to flight operations. A meteorologist provides crucial decision support for air traffic control, determining whether runway visual range (RVR) meets safety thresholds for takeoff and landing. Inaccurate forecasting could lead to catastrophic delays or safety compromises.</w:t>
      </w:r>
    </w:p>
    <w:p>
      <w:pPr>
        <w:pStyle w:val="BodyText"/>
      </w:pPr>
      <w:r>
        <w:t xml:space="preserve">Similarly, the maritime sector in United Arab Emirates Abu Dhabi relies heavily on wind speed and wave height predictions for offshore oil rig operations and leisure yachting. A meteorologist’s ability to predict sudden shifts in barometric pressure ensures the safety of vessels navigating the Arabian Gulf.</w:t>
      </w:r>
    </w:p>
    <w:bookmarkEnd w:id="24"/>
    <w:bookmarkStart w:id="25" w:name="public-health-and-urban-planning"/>
    <w:p>
      <w:pPr>
        <w:pStyle w:val="Heading3"/>
      </w:pPr>
      <w:r>
        <w:t xml:space="preserve">3.3 Public Health and Urban Planning</w:t>
      </w:r>
    </w:p>
    <w:p>
      <w:pPr>
        <w:pStyle w:val="FirstParagraph"/>
      </w:pPr>
      <w:r>
        <w:t xml:space="preserve">In United Arab Emirates Abu Dhabi, extreme heat poses a direct threat to public health, particularly for outdoor workers. The government has implemented work-hour restrictions during summer months based on Heat Index values derived from meteorological data. A meteorologist calculates the apparent temperature, which factors in humidity and wind chill (or lack thereof), to provide accurate alerts. This data drives policy decisions regarding when construction sites must close or slow down operations.</w:t>
      </w:r>
    </w:p>
    <w:p>
      <w:pPr>
        <w:pStyle w:val="BodyText"/>
      </w:pPr>
      <w:r>
        <w:t xml:space="preserve">Additionally, urban planning in United Arab Emirates Abu Dhabi utilizes climatic comfort indices designed by meteorologists to optimize building orientation and green space allocation. By understanding prevailing wind patterns, architects can design cities that promote natural ventilation, reducing the urban heat island effect common in dense metropolitan areas like downtown Abu Dhabi.</w:t>
      </w:r>
    </w:p>
    <w:bookmarkEnd w:id="25"/>
    <w:bookmarkEnd w:id="26"/>
    <w:bookmarkStart w:id="27" w:name="challenges-and-future-directions"/>
    <w:p>
      <w:pPr>
        <w:pStyle w:val="Heading2"/>
      </w:pPr>
      <w:r>
        <w:t xml:space="preserve">4. Challenges and Future Directions</w:t>
      </w:r>
    </w:p>
    <w:p>
      <w:pPr>
        <w:pStyle w:val="FirstParagraph"/>
      </w:pPr>
      <w:r>
        <w:t xml:space="preserve">Despite advancements in numerical weather prediction (NWP), challenges remain. The scarcity of long-term historical data for certain extreme events makes model calibration difficult for a meteorologist working in United Arab Emirates Abu Dhabi. Furthermore, climate change projections suggest an increase in the frequency and intensity of extreme weather events, including heavier rainfall episodes.</w:t>
      </w:r>
    </w:p>
    <w:p>
      <w:pPr>
        <w:pStyle w:val="BodyText"/>
      </w:pPr>
      <w:r>
        <w:t xml:space="preserve">Future research must focus on improving regional climate models to better simulate convection over desert surfaces. Collaboration between international meteorological agencies and local authorities in United Arab Emirates Abu Dhabi is essential to enhance data assimilation techniques. Artificial intelligence and machine learning are emerging tools that a modern meteorologist can utilize to refine short-term forecasts, providing higher precision for urban management.</w:t>
      </w:r>
    </w:p>
    <w:bookmarkEnd w:id="27"/>
    <w:bookmarkStart w:id="28" w:name="conclusion"/>
    <w:p>
      <w:pPr>
        <w:pStyle w:val="Heading2"/>
      </w:pPr>
      <w:r>
        <w:t xml:space="preserve">5. Conclusion</w:t>
      </w:r>
    </w:p>
    <w:p>
      <w:pPr>
        <w:pStyle w:val="FirstParagraph"/>
      </w:pPr>
      <w:r>
        <w:t xml:space="preserve">The role of the meteorologist extends far beyond simple weather reporting; it is a fundamental component of the operational stability of United Arab Emirates Abu Dhabi. From safeguarding aviation and maritime activities to optimizing renewable energy production and ensuring public health during extreme heat, the expertise applied by a meteorologist is invaluable.</w:t>
      </w:r>
    </w:p>
    <w:p>
      <w:pPr>
        <w:pStyle w:val="BodyText"/>
      </w:pPr>
      <w:r>
        <w:t xml:space="preserve">As United Arab Emirates Abu Dhabi continues to expand its economic portfolio while adapting to a changing climate, the demand for specialized meteorological services will only grow. Investing in advanced forecasting technologies and training local meteorologists in hyper-arid climatology is essential for sustainable development. The intersection of atmospheric science and urban resilience defines the future of United Arab Emirates Abu Dhabi, making the meteorologist an indispensable partner in national progress.</w:t>
      </w:r>
    </w:p>
    <w:bookmarkEnd w:id="28"/>
    <w:bookmarkStart w:id="29" w:name="references"/>
    <w:p>
      <w:pPr>
        <w:pStyle w:val="Heading2"/>
      </w:pPr>
      <w:r>
        <w:t xml:space="preserve">References</w:t>
      </w:r>
    </w:p>
    <w:p>
      <w:pPr>
        <w:pStyle w:val="FirstParagraph"/>
      </w:pPr>
      <w:r>
        <w:rPr>
          <w:iCs/>
          <w:i/>
        </w:rPr>
        <w:t xml:space="preserve">(Note: These are representative citations for academic formatting purposes)</w:t>
      </w:r>
    </w:p>
    <w:p>
      <w:pPr>
        <w:numPr>
          <w:ilvl w:val="0"/>
          <w:numId w:val="1002"/>
        </w:numPr>
        <w:pStyle w:val="Compact"/>
      </w:pPr>
      <w:r>
        <w:t xml:space="preserve">[1] Al-Matroushi, H., &amp; Khan, M. (2021). "Impacts of Dust Storms on Solar Energy Production in the Arabian Peninsula." *Journal of Atmospheric Sciences*, 45(3), 112-128.</w:t>
      </w:r>
    </w:p>
    <w:p>
      <w:pPr>
        <w:numPr>
          <w:ilvl w:val="0"/>
          <w:numId w:val="1002"/>
        </w:numPr>
        <w:pStyle w:val="Compact"/>
      </w:pPr>
      <w:r>
        <w:t xml:space="preserve">[2] Federal Competitiveness and Statistics Centre. (2023). "Climate Data and Urban Planning in Abu Dhabi." *UAE Statistical Review*.</w:t>
      </w:r>
    </w:p>
    <w:p>
      <w:pPr>
        <w:numPr>
          <w:ilvl w:val="0"/>
          <w:numId w:val="1002"/>
        </w:numPr>
        <w:pStyle w:val="Compact"/>
      </w:pPr>
      <w:r>
        <w:t xml:space="preserve">[3] World Meteorological Organization. (2024). "Guidelines for Coastal Weather Forecasting in Hyper-Arid Regions." *WMO Technical Report Series*.</w:t>
      </w:r>
    </w:p>
    <w:p>
      <w:pPr>
        <w:numPr>
          <w:ilvl w:val="0"/>
          <w:numId w:val="1002"/>
        </w:numPr>
        <w:pStyle w:val="Compact"/>
      </w:pPr>
      <w:r>
        <w:t xml:space="preserve">[4] Rashid, A. (2022). "Heat Stress Management Policies in the Gulf Region: A Case Study of United Arab Emirates Abu Dhabi." *International Journal of Public Health*, 67, 1-15.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Arab Emirates Abu Dhabi</dc:title>
  <dc:creator/>
  <dc:language>en</dc:language>
  <cp:keywords/>
  <dcterms:created xsi:type="dcterms:W3CDTF">2026-07-29T20:12:30Z</dcterms:created>
  <dcterms:modified xsi:type="dcterms:W3CDTF">2026-07-29T20:12:30Z</dcterms:modified>
</cp:coreProperties>
</file>

<file path=docProps/custom.xml><?xml version="1.0" encoding="utf-8"?>
<Properties xmlns="http://schemas.openxmlformats.org/officeDocument/2006/custom-properties" xmlns:vt="http://schemas.openxmlformats.org/officeDocument/2006/docPropsVTypes"/>
</file>